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F287" w14:textId="33C375BB" w:rsidR="00577DCF" w:rsidRPr="006A26BC" w:rsidRDefault="003510BE" w:rsidP="00577DCF">
      <w:pPr>
        <w:spacing w:line="276" w:lineRule="auto"/>
        <w:jc w:val="both"/>
        <w:rPr>
          <w:rFonts w:cstheme="minorHAnsi"/>
          <w:b/>
          <w:bCs/>
          <w:sz w:val="28"/>
          <w:szCs w:val="28"/>
        </w:rPr>
      </w:pPr>
      <w:r>
        <w:rPr>
          <w:rFonts w:eastAsia="Times New Roman" w:cstheme="minorHAnsi"/>
          <w:b/>
          <w:noProof/>
          <w:color w:val="00B0F0"/>
          <w:sz w:val="28"/>
          <w:szCs w:val="28"/>
          <w:lang w:val="en-GB" w:eastAsia="es-ES"/>
          <w14:ligatures w14:val="none"/>
        </w:rPr>
        <w:drawing>
          <wp:anchor distT="0" distB="0" distL="114300" distR="114300" simplePos="0" relativeHeight="251658240" behindDoc="1" locked="0" layoutInCell="1" allowOverlap="1" wp14:anchorId="4814BF4A" wp14:editId="4AE166F3">
            <wp:simplePos x="0" y="0"/>
            <wp:positionH relativeFrom="margin">
              <wp:align>left</wp:align>
            </wp:positionH>
            <wp:positionV relativeFrom="paragraph">
              <wp:posOffset>0</wp:posOffset>
            </wp:positionV>
            <wp:extent cx="2743200" cy="1829435"/>
            <wp:effectExtent l="0" t="0" r="0" b="0"/>
            <wp:wrapTight wrapText="bothSides">
              <wp:wrapPolygon edited="0">
                <wp:start x="0" y="0"/>
                <wp:lineTo x="0" y="21368"/>
                <wp:lineTo x="21450" y="21368"/>
                <wp:lineTo x="21450" y="0"/>
                <wp:lineTo x="0" y="0"/>
              </wp:wrapPolygon>
            </wp:wrapTight>
            <wp:docPr id="1865293751" name="Imagen 1" descr="Un hombre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93751" name="Imagen 1" descr="Un hombre con un traje de color negr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4963" cy="1837451"/>
                    </a:xfrm>
                    <a:prstGeom prst="rect">
                      <a:avLst/>
                    </a:prstGeom>
                  </pic:spPr>
                </pic:pic>
              </a:graphicData>
            </a:graphic>
            <wp14:sizeRelH relativeFrom="margin">
              <wp14:pctWidth>0</wp14:pctWidth>
            </wp14:sizeRelH>
            <wp14:sizeRelV relativeFrom="margin">
              <wp14:pctHeight>0</wp14:pctHeight>
            </wp14:sizeRelV>
          </wp:anchor>
        </w:drawing>
      </w:r>
      <w:r w:rsidRPr="0008769B">
        <w:rPr>
          <w:rFonts w:eastAsia="Times New Roman" w:cstheme="minorHAnsi"/>
          <w:b/>
          <w:color w:val="00B0F0"/>
          <w:sz w:val="28"/>
          <w:szCs w:val="28"/>
          <w:lang w:eastAsia="es-ES"/>
        </w:rPr>
        <w:t xml:space="preserve">Michele </w:t>
      </w:r>
      <w:proofErr w:type="spellStart"/>
      <w:r w:rsidRPr="0008769B">
        <w:rPr>
          <w:rFonts w:eastAsia="Times New Roman" w:cstheme="minorHAnsi"/>
          <w:b/>
          <w:color w:val="00B0F0"/>
          <w:sz w:val="28"/>
          <w:szCs w:val="28"/>
          <w:lang w:eastAsia="es-ES"/>
        </w:rPr>
        <w:t>M</w:t>
      </w:r>
      <w:r w:rsidR="00372D28" w:rsidRPr="0008769B">
        <w:rPr>
          <w:rFonts w:eastAsia="Times New Roman" w:cstheme="minorHAnsi"/>
          <w:b/>
          <w:color w:val="00B0F0"/>
          <w:sz w:val="28"/>
          <w:szCs w:val="28"/>
          <w:lang w:eastAsia="es-ES"/>
        </w:rPr>
        <w:t>a</w:t>
      </w:r>
      <w:r w:rsidRPr="0008769B">
        <w:rPr>
          <w:rFonts w:eastAsia="Times New Roman" w:cstheme="minorHAnsi"/>
          <w:b/>
          <w:color w:val="00B0F0"/>
          <w:sz w:val="28"/>
          <w:szCs w:val="28"/>
          <w:lang w:eastAsia="es-ES"/>
        </w:rPr>
        <w:t>riotti</w:t>
      </w:r>
      <w:proofErr w:type="spellEnd"/>
      <w:r w:rsidR="006A26BC">
        <w:rPr>
          <w:rFonts w:cstheme="minorHAnsi"/>
          <w:b/>
          <w:bCs/>
          <w:color w:val="5B9BD5" w:themeColor="accent5"/>
          <w:sz w:val="28"/>
          <w:szCs w:val="28"/>
        </w:rPr>
        <w:t xml:space="preserve">, </w:t>
      </w:r>
      <w:r w:rsidR="006A26BC">
        <w:rPr>
          <w:rFonts w:cstheme="minorHAnsi"/>
          <w:b/>
          <w:bCs/>
          <w:sz w:val="28"/>
          <w:szCs w:val="28"/>
        </w:rPr>
        <w:t>director</w:t>
      </w:r>
    </w:p>
    <w:p w14:paraId="09209AEB" w14:textId="5B496C4B" w:rsidR="0008769B" w:rsidRPr="0008769B" w:rsidRDefault="0008769B" w:rsidP="00950093">
      <w:pPr>
        <w:spacing w:before="120" w:after="120"/>
        <w:jc w:val="both"/>
        <w:rPr>
          <w:rFonts w:cstheme="minorHAnsi"/>
        </w:rPr>
      </w:pPr>
      <w:r w:rsidRPr="0008769B">
        <w:rPr>
          <w:rFonts w:cstheme="minorHAnsi"/>
        </w:rPr>
        <w:t>Michele Mariotti es el Director Musical del Teatro dell'</w:t>
      </w:r>
      <w:r>
        <w:rPr>
          <w:rFonts w:cstheme="minorHAnsi"/>
        </w:rPr>
        <w:t xml:space="preserve"> </w:t>
      </w:r>
      <w:r w:rsidRPr="0008769B">
        <w:rPr>
          <w:rFonts w:cstheme="minorHAnsi"/>
        </w:rPr>
        <w:t>Opera di Roma desde 2022.</w:t>
      </w:r>
    </w:p>
    <w:p w14:paraId="42E3D50E" w14:textId="22F7835B" w:rsidR="0008769B" w:rsidRPr="0008769B" w:rsidRDefault="0008769B" w:rsidP="00950093">
      <w:pPr>
        <w:spacing w:before="120" w:after="120"/>
        <w:jc w:val="both"/>
        <w:rPr>
          <w:rFonts w:cstheme="minorHAnsi"/>
        </w:rPr>
      </w:pPr>
      <w:r w:rsidRPr="0008769B">
        <w:rPr>
          <w:rFonts w:cstheme="minorHAnsi"/>
        </w:rPr>
        <w:t>Galardonado con el 36º Premio Abbiati como Mejor Director de Orquesta, Michele es invitado regularmente por los principales teatros y festivales italianos e internacionales, como La Scala de Milán, la Ópera de París, la Wiener Staatsoper, la Royal Opera House Covent Garden de Londres, la Bayerische Staatsoper de Múnich, la Deutsche Oper de Berlín, el Festival de Salzburgo, el Rossini Opera Festival de Pesaro, el Metropolitan de Nueva York, el San Carlo de Nápoles, el Festival Verdi de Parma, la Ópera de Ámsterdam, la Ópera Lírica de Chicago, la Ópera de Los Ángeles, el Festival de Wexford, el Théâtre des Champs-Elysées de París</w:t>
      </w:r>
      <w:r w:rsidR="00884670">
        <w:rPr>
          <w:rFonts w:cstheme="minorHAnsi"/>
        </w:rPr>
        <w:t xml:space="preserve"> o</w:t>
      </w:r>
      <w:r w:rsidRPr="0008769B">
        <w:rPr>
          <w:rFonts w:cstheme="minorHAnsi"/>
        </w:rPr>
        <w:t xml:space="preserve"> el Teatro Real de Madrid.</w:t>
      </w:r>
    </w:p>
    <w:p w14:paraId="2975BB00" w14:textId="7C3D3192" w:rsidR="007A3B86" w:rsidRDefault="0008769B" w:rsidP="00950093">
      <w:pPr>
        <w:spacing w:before="120" w:after="120"/>
        <w:jc w:val="both"/>
        <w:rPr>
          <w:rFonts w:cstheme="minorHAnsi"/>
        </w:rPr>
      </w:pPr>
      <w:r w:rsidRPr="0008769B">
        <w:rPr>
          <w:rFonts w:cstheme="minorHAnsi"/>
        </w:rPr>
        <w:t xml:space="preserve">Mariotti ha dirigido la Gewandhaus Orchestra de Leipzig, la Orchestre National de France, la Münchner Symphoniker, la Orchestra Sinfonica Nazionale della Rai, la Danish National Symphony Orchestra, la Orchestra dell'Accademia Nazionale di Santa Cecilia de Roma, la Nederlands Philharmonisch Orkest, la Gürzenich Orchester Köln, la Filarmonica della Scala, la RTÉ National Symphony Orchestra, por </w:t>
      </w:r>
      <w:r w:rsidR="0032062F">
        <w:rPr>
          <w:rFonts w:cstheme="minorHAnsi"/>
        </w:rPr>
        <w:t>mencionar</w:t>
      </w:r>
      <w:r w:rsidRPr="0008769B">
        <w:rPr>
          <w:rFonts w:cstheme="minorHAnsi"/>
        </w:rPr>
        <w:t xml:space="preserve"> algunas.</w:t>
      </w:r>
    </w:p>
    <w:p w14:paraId="2D16825A" w14:textId="77777777" w:rsidR="00E05568" w:rsidRPr="00E05568" w:rsidRDefault="00E05568" w:rsidP="00950093">
      <w:pPr>
        <w:spacing w:before="120" w:after="120"/>
        <w:jc w:val="both"/>
        <w:rPr>
          <w:rFonts w:cstheme="minorHAnsi"/>
        </w:rPr>
      </w:pPr>
      <w:r w:rsidRPr="00E05568">
        <w:rPr>
          <w:rFonts w:cstheme="minorHAnsi"/>
        </w:rPr>
        <w:t>Trabaja regularmente con directores de escena de renombre como Mario Martone, David McVicar, Emma Dante, Davide Livermore, Damiano Michieletto, Robert Carsen, Simon Stone, Michael Mayer, Herbert Fritsch, Benedict Andrews, Tobias Kratzer, Johannes Erath.</w:t>
      </w:r>
    </w:p>
    <w:p w14:paraId="696EEDB1" w14:textId="31D55A76" w:rsidR="00B672B7" w:rsidRDefault="00E05568" w:rsidP="00950093">
      <w:pPr>
        <w:spacing w:before="120" w:after="120"/>
        <w:jc w:val="both"/>
        <w:rPr>
          <w:rFonts w:cstheme="minorHAnsi"/>
        </w:rPr>
      </w:pPr>
      <w:r w:rsidRPr="00E05568">
        <w:rPr>
          <w:rFonts w:cstheme="minorHAnsi"/>
        </w:rPr>
        <w:t>Desde 2008 fue Director Principal, y luego Director Musical hasta 2018 del Teatro Comunale di Bologna, donde ha dirigido numerosos conciertos y decenas de producciones de ópera, entre ellas La Bohème dirigida por Graham Vick que ganó el Premio de la Crítica Musical "Franco Abbiati" al mejor espectáculo en 2018. También ha dirigido la Orquesta y Coro del Teatro Comunale di Bologna en giras que abarcan varias ciudades italianas, Tokio, Moscú y París.</w:t>
      </w:r>
    </w:p>
    <w:p w14:paraId="3273B398" w14:textId="6F383176" w:rsidR="00B672B7" w:rsidRPr="00405956" w:rsidRDefault="00B672B7" w:rsidP="00405956">
      <w:r w:rsidRPr="00405956">
        <w:t>Algunos de sus compromisos más recientes incluyen su</w:t>
      </w:r>
      <w:r w:rsidR="00F210AB" w:rsidRPr="00405956">
        <w:t>s</w:t>
      </w:r>
      <w:r w:rsidRPr="00405956">
        <w:t xml:space="preserve"> debut</w:t>
      </w:r>
      <w:r w:rsidR="00F210AB" w:rsidRPr="00405956">
        <w:t>s</w:t>
      </w:r>
      <w:r w:rsidRPr="00405956">
        <w:t xml:space="preserve"> en la Wiener </w:t>
      </w:r>
      <w:proofErr w:type="spellStart"/>
      <w:r w:rsidRPr="00405956">
        <w:t>Staatsoper</w:t>
      </w:r>
      <w:proofErr w:type="spellEnd"/>
      <w:r w:rsidRPr="00405956">
        <w:t xml:space="preserve"> </w:t>
      </w:r>
      <w:r w:rsidR="00AE208D" w:rsidRPr="00405956">
        <w:t xml:space="preserve">y </w:t>
      </w:r>
      <w:r w:rsidR="00427EAB" w:rsidRPr="00405956">
        <w:t xml:space="preserve">en </w:t>
      </w:r>
      <w:r w:rsidR="00AE208D" w:rsidRPr="00405956">
        <w:t xml:space="preserve">el </w:t>
      </w:r>
      <w:r w:rsidR="00EB737C" w:rsidRPr="00405956">
        <w:t xml:space="preserve">Festival </w:t>
      </w:r>
      <w:proofErr w:type="spellStart"/>
      <w:r w:rsidR="00EB737C" w:rsidRPr="00405956">
        <w:t>d’Aix</w:t>
      </w:r>
      <w:proofErr w:type="spellEnd"/>
      <w:r w:rsidR="00EB737C" w:rsidRPr="00405956">
        <w:t>-en-</w:t>
      </w:r>
      <w:proofErr w:type="spellStart"/>
      <w:r w:rsidR="00EB737C" w:rsidRPr="00405956">
        <w:t>Provence</w:t>
      </w:r>
      <w:proofErr w:type="spellEnd"/>
      <w:r w:rsidR="00EB737C" w:rsidRPr="00405956">
        <w:t xml:space="preserve"> </w:t>
      </w:r>
      <w:r w:rsidRPr="00405956">
        <w:t>dirigiendo</w:t>
      </w:r>
      <w:r w:rsidR="00EB737C" w:rsidRPr="00405956">
        <w:t>, respectivamente,</w:t>
      </w:r>
      <w:r w:rsidRPr="00405956">
        <w:t xml:space="preserve"> </w:t>
      </w:r>
      <w:proofErr w:type="spellStart"/>
      <w:r w:rsidRPr="00405956">
        <w:t>Il</w:t>
      </w:r>
      <w:proofErr w:type="spellEnd"/>
      <w:r w:rsidRPr="00405956">
        <w:t xml:space="preserve"> </w:t>
      </w:r>
      <w:proofErr w:type="spellStart"/>
      <w:r w:rsidRPr="00405956">
        <w:t>Barbiere</w:t>
      </w:r>
      <w:proofErr w:type="spellEnd"/>
      <w:r w:rsidRPr="00405956">
        <w:t xml:space="preserve"> di </w:t>
      </w:r>
      <w:proofErr w:type="spellStart"/>
      <w:r w:rsidRPr="00405956">
        <w:t>Siviglia</w:t>
      </w:r>
      <w:proofErr w:type="spellEnd"/>
      <w:r w:rsidRPr="00405956">
        <w:t xml:space="preserve"> y</w:t>
      </w:r>
      <w:r w:rsidR="00EB737C" w:rsidRPr="00405956">
        <w:t xml:space="preserve"> </w:t>
      </w:r>
      <w:proofErr w:type="spellStart"/>
      <w:r w:rsidR="00201A56" w:rsidRPr="00405956">
        <w:t>Moïse</w:t>
      </w:r>
      <w:proofErr w:type="spellEnd"/>
      <w:r w:rsidR="00201A56" w:rsidRPr="00405956">
        <w:t xml:space="preserve"> et </w:t>
      </w:r>
      <w:proofErr w:type="spellStart"/>
      <w:r w:rsidR="00201A56" w:rsidRPr="00405956">
        <w:t>Pharaon</w:t>
      </w:r>
      <w:proofErr w:type="spellEnd"/>
      <w:r w:rsidR="00201A56" w:rsidRPr="00405956">
        <w:t>.</w:t>
      </w:r>
      <w:r w:rsidRPr="00405956">
        <w:t xml:space="preserve"> </w:t>
      </w:r>
      <w:r w:rsidR="00201A56" w:rsidRPr="00405956">
        <w:t>Ha dirigido también</w:t>
      </w:r>
      <w:r w:rsidR="00816B08" w:rsidRPr="00405956">
        <w:t xml:space="preserve"> el </w:t>
      </w:r>
      <w:proofErr w:type="spellStart"/>
      <w:r w:rsidR="00816B08" w:rsidRPr="00405956">
        <w:t>Otello</w:t>
      </w:r>
      <w:proofErr w:type="spellEnd"/>
      <w:r w:rsidR="00816B08" w:rsidRPr="00405956">
        <w:t xml:space="preserve"> de Verdi en el </w:t>
      </w:r>
      <w:r w:rsidRPr="00405956">
        <w:t>Teatro San Carlo de Nápoles</w:t>
      </w:r>
      <w:r w:rsidR="00A622DD" w:rsidRPr="00405956">
        <w:t>,</w:t>
      </w:r>
      <w:r w:rsidR="002741E8" w:rsidRPr="00405956">
        <w:t xml:space="preserve"> Macbeth en el Palau de les </w:t>
      </w:r>
      <w:proofErr w:type="spellStart"/>
      <w:r w:rsidR="002741E8" w:rsidRPr="00405956">
        <w:t>Arts</w:t>
      </w:r>
      <w:proofErr w:type="spellEnd"/>
      <w:r w:rsidR="002741E8" w:rsidRPr="00405956">
        <w:t xml:space="preserve"> Reina Sofía de Valencia</w:t>
      </w:r>
      <w:r w:rsidR="001D3C88" w:rsidRPr="00405956">
        <w:t>,</w:t>
      </w:r>
      <w:r w:rsidR="00A622DD" w:rsidRPr="00405956">
        <w:t xml:space="preserve"> </w:t>
      </w:r>
      <w:r w:rsidR="001C4C5E" w:rsidRPr="00405956">
        <w:t xml:space="preserve">La </w:t>
      </w:r>
      <w:proofErr w:type="spellStart"/>
      <w:r w:rsidR="001C4C5E" w:rsidRPr="00405956">
        <w:t>bohème</w:t>
      </w:r>
      <w:proofErr w:type="spellEnd"/>
      <w:r w:rsidR="001C4C5E" w:rsidRPr="00405956">
        <w:t xml:space="preserve"> </w:t>
      </w:r>
      <w:r w:rsidR="001767A4" w:rsidRPr="00405956">
        <w:t>en la</w:t>
      </w:r>
      <w:r w:rsidR="003507C8" w:rsidRPr="00405956">
        <w:t xml:space="preserve"> </w:t>
      </w:r>
      <w:proofErr w:type="spellStart"/>
      <w:r w:rsidR="003507C8" w:rsidRPr="00405956">
        <w:t>Opéra</w:t>
      </w:r>
      <w:proofErr w:type="spellEnd"/>
      <w:r w:rsidR="003507C8" w:rsidRPr="00405956">
        <w:t xml:space="preserve"> </w:t>
      </w:r>
      <w:proofErr w:type="spellStart"/>
      <w:r w:rsidR="003507C8" w:rsidRPr="00405956">
        <w:t>national</w:t>
      </w:r>
      <w:proofErr w:type="spellEnd"/>
      <w:r w:rsidR="003507C8" w:rsidRPr="00405956">
        <w:t xml:space="preserve"> de Paris</w:t>
      </w:r>
      <w:r w:rsidR="001767A4" w:rsidRPr="00405956">
        <w:t xml:space="preserve"> </w:t>
      </w:r>
      <w:r w:rsidR="00013EA4" w:rsidRPr="00405956">
        <w:t xml:space="preserve">y </w:t>
      </w:r>
      <w:r w:rsidR="00571648" w:rsidRPr="00405956">
        <w:t xml:space="preserve">Dialogues des </w:t>
      </w:r>
      <w:proofErr w:type="spellStart"/>
      <w:r w:rsidR="00571648" w:rsidRPr="00405956">
        <w:t>Carmélites</w:t>
      </w:r>
      <w:proofErr w:type="spellEnd"/>
      <w:r w:rsidR="00571648" w:rsidRPr="00405956">
        <w:t xml:space="preserve"> (en la apertura de la temporada), Aida, </w:t>
      </w:r>
      <w:r w:rsidR="004D5C49" w:rsidRPr="00405956">
        <w:t xml:space="preserve">y el </w:t>
      </w:r>
      <w:proofErr w:type="spellStart"/>
      <w:r w:rsidR="00571648" w:rsidRPr="00405956">
        <w:t>Trittico</w:t>
      </w:r>
      <w:proofErr w:type="spellEnd"/>
      <w:r w:rsidR="00571648" w:rsidRPr="00405956">
        <w:t xml:space="preserve"> </w:t>
      </w:r>
      <w:proofErr w:type="spellStart"/>
      <w:r w:rsidR="00571648" w:rsidRPr="00405956">
        <w:t>Ricomposto</w:t>
      </w:r>
      <w:proofErr w:type="spellEnd"/>
      <w:r w:rsidR="00571648" w:rsidRPr="00405956">
        <w:t xml:space="preserve"> </w:t>
      </w:r>
      <w:r w:rsidR="004D5C49" w:rsidRPr="00405956">
        <w:t>en el</w:t>
      </w:r>
      <w:r w:rsidR="00571648" w:rsidRPr="00405956">
        <w:t xml:space="preserve"> Teatro </w:t>
      </w:r>
      <w:proofErr w:type="spellStart"/>
      <w:r w:rsidR="00571648" w:rsidRPr="00405956">
        <w:t>dell’Opera</w:t>
      </w:r>
      <w:proofErr w:type="spellEnd"/>
      <w:r w:rsidR="00571648" w:rsidRPr="00405956">
        <w:t xml:space="preserve"> </w:t>
      </w:r>
      <w:r w:rsidR="004D5C49" w:rsidRPr="00405956">
        <w:t>de</w:t>
      </w:r>
      <w:r w:rsidR="00571648" w:rsidRPr="00405956">
        <w:t xml:space="preserve"> Rom</w:t>
      </w:r>
      <w:r w:rsidR="004D5C49" w:rsidRPr="00405956">
        <w:t>a.</w:t>
      </w:r>
      <w:r w:rsidR="00306AC6" w:rsidRPr="00405956">
        <w:t xml:space="preserve"> </w:t>
      </w:r>
      <w:r w:rsidR="009B74ED" w:rsidRPr="00405956">
        <w:t>Además, d</w:t>
      </w:r>
      <w:r w:rsidRPr="00405956">
        <w:t xml:space="preserve">ebutó con la </w:t>
      </w:r>
      <w:proofErr w:type="spellStart"/>
      <w:r w:rsidRPr="00405956">
        <w:t>Orchestra</w:t>
      </w:r>
      <w:proofErr w:type="spellEnd"/>
      <w:r w:rsidRPr="00405956">
        <w:t xml:space="preserve"> </w:t>
      </w:r>
      <w:proofErr w:type="spellStart"/>
      <w:r w:rsidRPr="00405956">
        <w:t>dell'Accademia</w:t>
      </w:r>
      <w:proofErr w:type="spellEnd"/>
      <w:r w:rsidRPr="00405956">
        <w:t xml:space="preserve"> </w:t>
      </w:r>
      <w:proofErr w:type="spellStart"/>
      <w:r w:rsidRPr="00405956">
        <w:t>Nazionale</w:t>
      </w:r>
      <w:proofErr w:type="spellEnd"/>
      <w:r w:rsidRPr="00405956">
        <w:t xml:space="preserve"> di Santa Cecilia de Roma</w:t>
      </w:r>
      <w:r w:rsidR="001B22E4" w:rsidRPr="00405956">
        <w:t xml:space="preserve"> y </w:t>
      </w:r>
      <w:r w:rsidRPr="00405956">
        <w:t xml:space="preserve">dirigió la </w:t>
      </w:r>
      <w:proofErr w:type="spellStart"/>
      <w:r w:rsidRPr="00405956">
        <w:t>Gürzenich</w:t>
      </w:r>
      <w:proofErr w:type="spellEnd"/>
      <w:r w:rsidRPr="00405956">
        <w:t xml:space="preserve"> </w:t>
      </w:r>
      <w:proofErr w:type="spellStart"/>
      <w:r w:rsidRPr="00405956">
        <w:t>Orchester</w:t>
      </w:r>
      <w:proofErr w:type="spellEnd"/>
      <w:r w:rsidRPr="00405956">
        <w:t xml:space="preserve"> </w:t>
      </w:r>
      <w:proofErr w:type="spellStart"/>
      <w:r w:rsidRPr="00405956">
        <w:t>Köln</w:t>
      </w:r>
      <w:proofErr w:type="spellEnd"/>
      <w:r w:rsidRPr="00405956">
        <w:t xml:space="preserve"> en la </w:t>
      </w:r>
      <w:proofErr w:type="spellStart"/>
      <w:r w:rsidRPr="00405956">
        <w:t>Philharmonie</w:t>
      </w:r>
      <w:proofErr w:type="spellEnd"/>
      <w:r w:rsidRPr="00405956">
        <w:t xml:space="preserve"> de Colonia</w:t>
      </w:r>
      <w:r w:rsidR="00056D22" w:rsidRPr="00405956">
        <w:t xml:space="preserve"> y</w:t>
      </w:r>
      <w:r w:rsidRPr="00405956">
        <w:t xml:space="preserve"> la Radio </w:t>
      </w:r>
      <w:proofErr w:type="spellStart"/>
      <w:r w:rsidRPr="00405956">
        <w:t>Filharmonisch</w:t>
      </w:r>
      <w:proofErr w:type="spellEnd"/>
      <w:r w:rsidRPr="00405956">
        <w:t xml:space="preserve"> </w:t>
      </w:r>
      <w:proofErr w:type="spellStart"/>
      <w:r w:rsidRPr="00405956">
        <w:t>Orkest</w:t>
      </w:r>
      <w:proofErr w:type="spellEnd"/>
      <w:r w:rsidRPr="00405956">
        <w:t xml:space="preserve"> en el </w:t>
      </w:r>
      <w:proofErr w:type="spellStart"/>
      <w:r w:rsidRPr="00405956">
        <w:t>Concertgebouw</w:t>
      </w:r>
      <w:proofErr w:type="spellEnd"/>
      <w:r w:rsidRPr="00405956">
        <w:t xml:space="preserve"> de Ámsterdam</w:t>
      </w:r>
      <w:r w:rsidR="00F85C5D" w:rsidRPr="00405956">
        <w:t>.</w:t>
      </w:r>
    </w:p>
    <w:p w14:paraId="1BBDAA29" w14:textId="13C19F9E" w:rsidR="00B672B7" w:rsidRPr="00405956" w:rsidRDefault="00B672B7" w:rsidP="00405956">
      <w:r w:rsidRPr="00405956">
        <w:t>En l</w:t>
      </w:r>
      <w:r w:rsidR="00694FF3" w:rsidRPr="00405956">
        <w:t>a</w:t>
      </w:r>
      <w:r w:rsidRPr="00405956">
        <w:t xml:space="preserve"> próxim</w:t>
      </w:r>
      <w:r w:rsidR="00694FF3" w:rsidRPr="00405956">
        <w:t>a</w:t>
      </w:r>
      <w:r w:rsidRPr="00405956">
        <w:t xml:space="preserve"> </w:t>
      </w:r>
      <w:r w:rsidR="00694FF3" w:rsidRPr="00405956">
        <w:t>temporada</w:t>
      </w:r>
      <w:r w:rsidR="001975A0" w:rsidRPr="00405956">
        <w:t xml:space="preserve">, </w:t>
      </w:r>
      <w:r w:rsidRPr="00405956">
        <w:t xml:space="preserve">además de sus compromisos con el Teatro </w:t>
      </w:r>
      <w:proofErr w:type="spellStart"/>
      <w:r w:rsidRPr="00405956">
        <w:t>dell'Opera</w:t>
      </w:r>
      <w:proofErr w:type="spellEnd"/>
      <w:r w:rsidRPr="00405956">
        <w:t xml:space="preserve"> di Roma</w:t>
      </w:r>
      <w:r w:rsidR="001975A0" w:rsidRPr="00405956">
        <w:t xml:space="preserve"> y su tour por Japón</w:t>
      </w:r>
      <w:r w:rsidR="00D22363" w:rsidRPr="00405956">
        <w:t xml:space="preserve"> con el coro y la orquest</w:t>
      </w:r>
      <w:r w:rsidR="00723FA3" w:rsidRPr="00405956">
        <w:t xml:space="preserve">a del Teatro </w:t>
      </w:r>
      <w:proofErr w:type="spellStart"/>
      <w:r w:rsidR="00723FA3" w:rsidRPr="00405956">
        <w:t>dell'Opera</w:t>
      </w:r>
      <w:proofErr w:type="spellEnd"/>
      <w:r w:rsidR="00723FA3" w:rsidRPr="00405956">
        <w:t xml:space="preserve"> di Roma,</w:t>
      </w:r>
      <w:r w:rsidRPr="00405956">
        <w:t xml:space="preserve"> </w:t>
      </w:r>
      <w:proofErr w:type="spellStart"/>
      <w:r w:rsidRPr="00405956">
        <w:t>Mariotti</w:t>
      </w:r>
      <w:proofErr w:type="spellEnd"/>
      <w:r w:rsidRPr="00405956">
        <w:t xml:space="preserve"> regresará a</w:t>
      </w:r>
      <w:r w:rsidR="00723FA3" w:rsidRPr="00405956">
        <w:t xml:space="preserve">l Festival </w:t>
      </w:r>
      <w:proofErr w:type="spellStart"/>
      <w:r w:rsidR="00723FA3" w:rsidRPr="00405956">
        <w:t>d’Aix</w:t>
      </w:r>
      <w:proofErr w:type="spellEnd"/>
      <w:r w:rsidR="00723FA3" w:rsidRPr="00405956">
        <w:t>-en-</w:t>
      </w:r>
      <w:proofErr w:type="spellStart"/>
      <w:r w:rsidR="00723FA3" w:rsidRPr="00405956">
        <w:t>Provence</w:t>
      </w:r>
      <w:proofErr w:type="spellEnd"/>
      <w:r w:rsidR="00723FA3" w:rsidRPr="00405956">
        <w:t>, a</w:t>
      </w:r>
      <w:r w:rsidRPr="00405956">
        <w:t xml:space="preserve"> La Scala</w:t>
      </w:r>
      <w:r w:rsidR="00B71E79" w:rsidRPr="00405956">
        <w:t xml:space="preserve"> y a dirigir </w:t>
      </w:r>
      <w:r w:rsidR="00347B42" w:rsidRPr="00405956">
        <w:t xml:space="preserve">a la </w:t>
      </w:r>
      <w:proofErr w:type="spellStart"/>
      <w:r w:rsidR="00347B42" w:rsidRPr="00405956">
        <w:t>Orchestra</w:t>
      </w:r>
      <w:proofErr w:type="spellEnd"/>
      <w:r w:rsidR="00347B42" w:rsidRPr="00405956">
        <w:t xml:space="preserve"> </w:t>
      </w:r>
      <w:proofErr w:type="spellStart"/>
      <w:r w:rsidR="00347B42" w:rsidRPr="00405956">
        <w:t>Sinfonica</w:t>
      </w:r>
      <w:proofErr w:type="spellEnd"/>
      <w:r w:rsidR="00347B42" w:rsidRPr="00405956">
        <w:t xml:space="preserve"> </w:t>
      </w:r>
      <w:proofErr w:type="spellStart"/>
      <w:r w:rsidR="00347B42" w:rsidRPr="00405956">
        <w:t>Nazionale</w:t>
      </w:r>
      <w:proofErr w:type="spellEnd"/>
      <w:r w:rsidR="00347B42" w:rsidRPr="00405956">
        <w:t xml:space="preserve"> </w:t>
      </w:r>
      <w:proofErr w:type="spellStart"/>
      <w:r w:rsidR="00347B42" w:rsidRPr="00405956">
        <w:t>della</w:t>
      </w:r>
      <w:proofErr w:type="spellEnd"/>
      <w:r w:rsidR="00347B42" w:rsidRPr="00405956">
        <w:t xml:space="preserve"> Rai</w:t>
      </w:r>
      <w:r w:rsidR="00366DD7" w:rsidRPr="00405956">
        <w:t>.</w:t>
      </w:r>
    </w:p>
    <w:p w14:paraId="542963CA" w14:textId="56359580" w:rsidR="00B672B7" w:rsidRPr="00405956" w:rsidRDefault="00B672B7" w:rsidP="00405956">
      <w:r w:rsidRPr="00405956">
        <w:t xml:space="preserve">Michele </w:t>
      </w:r>
      <w:proofErr w:type="spellStart"/>
      <w:r w:rsidRPr="00405956">
        <w:t>Mariotti</w:t>
      </w:r>
      <w:proofErr w:type="spellEnd"/>
      <w:r w:rsidRPr="00405956">
        <w:t xml:space="preserve"> ha completado sus estudios humanísticos y se ha diplomado en Composición en el Conservatorio Rossini de su ciudad natal, Pesaro, donde también estudió dirección de orquesta con Manlio </w:t>
      </w:r>
      <w:proofErr w:type="spellStart"/>
      <w:r w:rsidRPr="00405956">
        <w:t>Benzi</w:t>
      </w:r>
      <w:proofErr w:type="spellEnd"/>
      <w:r w:rsidRPr="00405956">
        <w:t xml:space="preserve">. Paralelamente, se diplomó en Dirección de Orquesta en la </w:t>
      </w:r>
      <w:proofErr w:type="spellStart"/>
      <w:r w:rsidRPr="00405956">
        <w:t>Accademia</w:t>
      </w:r>
      <w:proofErr w:type="spellEnd"/>
      <w:r w:rsidRPr="00405956">
        <w:t xml:space="preserve"> </w:t>
      </w:r>
      <w:proofErr w:type="spellStart"/>
      <w:r w:rsidRPr="00405956">
        <w:t>Musicale</w:t>
      </w:r>
      <w:proofErr w:type="spellEnd"/>
      <w:r w:rsidRPr="00405956">
        <w:t xml:space="preserve"> </w:t>
      </w:r>
      <w:proofErr w:type="spellStart"/>
      <w:r w:rsidRPr="00405956">
        <w:t>Pescarese</w:t>
      </w:r>
      <w:proofErr w:type="spellEnd"/>
      <w:r w:rsidRPr="00405956">
        <w:t xml:space="preserve"> con Donato </w:t>
      </w:r>
      <w:proofErr w:type="spellStart"/>
      <w:r w:rsidRPr="00405956">
        <w:t>Renzetti</w:t>
      </w:r>
      <w:proofErr w:type="spellEnd"/>
      <w:r w:rsidRPr="00405956">
        <w:t>.</w:t>
      </w:r>
    </w:p>
    <w:sectPr w:rsidR="00B672B7" w:rsidRPr="00405956" w:rsidSect="004E408A">
      <w:headerReference w:type="default" r:id="rId11"/>
      <w:pgSz w:w="11900" w:h="16840"/>
      <w:pgMar w:top="1417" w:right="1701" w:bottom="1417" w:left="1701"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A0D4" w14:textId="77777777" w:rsidR="009C5363" w:rsidRDefault="009C5363">
      <w:r>
        <w:separator/>
      </w:r>
    </w:p>
  </w:endnote>
  <w:endnote w:type="continuationSeparator" w:id="0">
    <w:p w14:paraId="35844906" w14:textId="77777777" w:rsidR="009C5363" w:rsidRDefault="009C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62B5" w14:textId="77777777" w:rsidR="009C5363" w:rsidRDefault="009C5363">
      <w:r>
        <w:separator/>
      </w:r>
    </w:p>
  </w:footnote>
  <w:footnote w:type="continuationSeparator" w:id="0">
    <w:p w14:paraId="007C139C" w14:textId="77777777" w:rsidR="009C5363" w:rsidRDefault="009C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A7C2" w14:textId="57DC5534" w:rsidR="004E408A" w:rsidRDefault="003A1944">
    <w:pPr>
      <w:pStyle w:val="Encabezado"/>
    </w:pPr>
    <w:r>
      <w:rPr>
        <w:noProof/>
      </w:rPr>
      <w:drawing>
        <wp:anchor distT="0" distB="0" distL="114300" distR="114300" simplePos="0" relativeHeight="251659264" behindDoc="0" locked="0" layoutInCell="1" allowOverlap="1" wp14:anchorId="3ABD81D6" wp14:editId="4E153FF6">
          <wp:simplePos x="0" y="0"/>
          <wp:positionH relativeFrom="margin">
            <wp:align>right</wp:align>
          </wp:positionH>
          <wp:positionV relativeFrom="paragraph">
            <wp:posOffset>-133985</wp:posOffset>
          </wp:positionV>
          <wp:extent cx="1838325" cy="408886"/>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08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384F"/>
    <w:multiLevelType w:val="hybridMultilevel"/>
    <w:tmpl w:val="C5607EFC"/>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A84375A"/>
    <w:multiLevelType w:val="hybridMultilevel"/>
    <w:tmpl w:val="97DAFB54"/>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67250795">
    <w:abstractNumId w:val="0"/>
  </w:num>
  <w:num w:numId="2" w16cid:durableId="59598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proofState w:spelling="clean" w:grammar="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70"/>
    <w:rsid w:val="00013975"/>
    <w:rsid w:val="00013EA4"/>
    <w:rsid w:val="0001558D"/>
    <w:rsid w:val="000264B1"/>
    <w:rsid w:val="000516FD"/>
    <w:rsid w:val="00056D22"/>
    <w:rsid w:val="000840E7"/>
    <w:rsid w:val="00085838"/>
    <w:rsid w:val="0008769B"/>
    <w:rsid w:val="000D60A5"/>
    <w:rsid w:val="001157EB"/>
    <w:rsid w:val="00116BA7"/>
    <w:rsid w:val="00124B96"/>
    <w:rsid w:val="0013388D"/>
    <w:rsid w:val="001340A4"/>
    <w:rsid w:val="00162957"/>
    <w:rsid w:val="00165003"/>
    <w:rsid w:val="0017199D"/>
    <w:rsid w:val="00173FC1"/>
    <w:rsid w:val="0017415C"/>
    <w:rsid w:val="001767A4"/>
    <w:rsid w:val="00176CAD"/>
    <w:rsid w:val="00184D51"/>
    <w:rsid w:val="001975A0"/>
    <w:rsid w:val="001A04CF"/>
    <w:rsid w:val="001A4897"/>
    <w:rsid w:val="001B22E4"/>
    <w:rsid w:val="001B5587"/>
    <w:rsid w:val="001C4C5E"/>
    <w:rsid w:val="001D3C88"/>
    <w:rsid w:val="001E383F"/>
    <w:rsid w:val="002011A0"/>
    <w:rsid w:val="00201A56"/>
    <w:rsid w:val="002619F2"/>
    <w:rsid w:val="002741E8"/>
    <w:rsid w:val="002851EA"/>
    <w:rsid w:val="002B733D"/>
    <w:rsid w:val="002E2A30"/>
    <w:rsid w:val="003015C9"/>
    <w:rsid w:val="00306AC6"/>
    <w:rsid w:val="00315552"/>
    <w:rsid w:val="0032062F"/>
    <w:rsid w:val="00347B42"/>
    <w:rsid w:val="003507C8"/>
    <w:rsid w:val="003510BE"/>
    <w:rsid w:val="00351174"/>
    <w:rsid w:val="00351BCE"/>
    <w:rsid w:val="0035630A"/>
    <w:rsid w:val="00366DD7"/>
    <w:rsid w:val="00372D28"/>
    <w:rsid w:val="00374880"/>
    <w:rsid w:val="003A1944"/>
    <w:rsid w:val="003B3A7D"/>
    <w:rsid w:val="003B4083"/>
    <w:rsid w:val="003D79CB"/>
    <w:rsid w:val="003E55B0"/>
    <w:rsid w:val="00405956"/>
    <w:rsid w:val="00427EAB"/>
    <w:rsid w:val="00433BBC"/>
    <w:rsid w:val="00452664"/>
    <w:rsid w:val="0045421C"/>
    <w:rsid w:val="0045777C"/>
    <w:rsid w:val="004675EC"/>
    <w:rsid w:val="00477312"/>
    <w:rsid w:val="00491BB7"/>
    <w:rsid w:val="004B4D1C"/>
    <w:rsid w:val="004D5C49"/>
    <w:rsid w:val="004E3F7F"/>
    <w:rsid w:val="004E408A"/>
    <w:rsid w:val="005034A4"/>
    <w:rsid w:val="00505766"/>
    <w:rsid w:val="00510011"/>
    <w:rsid w:val="00533BD2"/>
    <w:rsid w:val="005345C7"/>
    <w:rsid w:val="005576A8"/>
    <w:rsid w:val="00571648"/>
    <w:rsid w:val="00577169"/>
    <w:rsid w:val="00577DCF"/>
    <w:rsid w:val="005A7826"/>
    <w:rsid w:val="005A7EC9"/>
    <w:rsid w:val="005F33DB"/>
    <w:rsid w:val="005F779D"/>
    <w:rsid w:val="0060303D"/>
    <w:rsid w:val="00604CB4"/>
    <w:rsid w:val="0060531E"/>
    <w:rsid w:val="00607712"/>
    <w:rsid w:val="0061424F"/>
    <w:rsid w:val="0062515F"/>
    <w:rsid w:val="00635B75"/>
    <w:rsid w:val="00692294"/>
    <w:rsid w:val="00694FF3"/>
    <w:rsid w:val="006A161F"/>
    <w:rsid w:val="006A1A05"/>
    <w:rsid w:val="006A2643"/>
    <w:rsid w:val="006A26BC"/>
    <w:rsid w:val="006B32A3"/>
    <w:rsid w:val="006D3BF6"/>
    <w:rsid w:val="006D3DA7"/>
    <w:rsid w:val="006E3C26"/>
    <w:rsid w:val="006F29BF"/>
    <w:rsid w:val="00701EC7"/>
    <w:rsid w:val="00714EFA"/>
    <w:rsid w:val="00723FA3"/>
    <w:rsid w:val="007256BE"/>
    <w:rsid w:val="0075634C"/>
    <w:rsid w:val="00770BBF"/>
    <w:rsid w:val="0077173E"/>
    <w:rsid w:val="00792860"/>
    <w:rsid w:val="007A3B86"/>
    <w:rsid w:val="007B235A"/>
    <w:rsid w:val="007C161A"/>
    <w:rsid w:val="007D23AE"/>
    <w:rsid w:val="007D28D0"/>
    <w:rsid w:val="007E58FB"/>
    <w:rsid w:val="007F7E4E"/>
    <w:rsid w:val="00800C9E"/>
    <w:rsid w:val="00816B08"/>
    <w:rsid w:val="0081710C"/>
    <w:rsid w:val="0082630F"/>
    <w:rsid w:val="0083410A"/>
    <w:rsid w:val="00884670"/>
    <w:rsid w:val="00894D50"/>
    <w:rsid w:val="008C1DB7"/>
    <w:rsid w:val="008C5E0D"/>
    <w:rsid w:val="008E5C52"/>
    <w:rsid w:val="008F7493"/>
    <w:rsid w:val="009157D6"/>
    <w:rsid w:val="00926E3A"/>
    <w:rsid w:val="00950093"/>
    <w:rsid w:val="009601C4"/>
    <w:rsid w:val="00971ABB"/>
    <w:rsid w:val="009730B4"/>
    <w:rsid w:val="009B6A67"/>
    <w:rsid w:val="009B74ED"/>
    <w:rsid w:val="009C063E"/>
    <w:rsid w:val="009C1A6D"/>
    <w:rsid w:val="009C5363"/>
    <w:rsid w:val="009C715B"/>
    <w:rsid w:val="009E0D13"/>
    <w:rsid w:val="009E5E84"/>
    <w:rsid w:val="009E6607"/>
    <w:rsid w:val="009E6DFB"/>
    <w:rsid w:val="00A016A2"/>
    <w:rsid w:val="00A05272"/>
    <w:rsid w:val="00A07C71"/>
    <w:rsid w:val="00A232FC"/>
    <w:rsid w:val="00A24772"/>
    <w:rsid w:val="00A622DD"/>
    <w:rsid w:val="00A65418"/>
    <w:rsid w:val="00A702FF"/>
    <w:rsid w:val="00A7100C"/>
    <w:rsid w:val="00AA161A"/>
    <w:rsid w:val="00AD51CD"/>
    <w:rsid w:val="00AE0E11"/>
    <w:rsid w:val="00AE1BF4"/>
    <w:rsid w:val="00AE1EE1"/>
    <w:rsid w:val="00AE208D"/>
    <w:rsid w:val="00AF506B"/>
    <w:rsid w:val="00AF617E"/>
    <w:rsid w:val="00AF7ECF"/>
    <w:rsid w:val="00B17C0F"/>
    <w:rsid w:val="00B30B9C"/>
    <w:rsid w:val="00B34336"/>
    <w:rsid w:val="00B572B5"/>
    <w:rsid w:val="00B619A2"/>
    <w:rsid w:val="00B672B7"/>
    <w:rsid w:val="00B71E79"/>
    <w:rsid w:val="00B87BBD"/>
    <w:rsid w:val="00B9054A"/>
    <w:rsid w:val="00B92AE2"/>
    <w:rsid w:val="00B93A5C"/>
    <w:rsid w:val="00B93FA0"/>
    <w:rsid w:val="00BA2EA2"/>
    <w:rsid w:val="00BC37FE"/>
    <w:rsid w:val="00BD085D"/>
    <w:rsid w:val="00BD7C9C"/>
    <w:rsid w:val="00C00F0D"/>
    <w:rsid w:val="00C011DB"/>
    <w:rsid w:val="00C16D5C"/>
    <w:rsid w:val="00C319B3"/>
    <w:rsid w:val="00C33607"/>
    <w:rsid w:val="00C66D51"/>
    <w:rsid w:val="00C724A4"/>
    <w:rsid w:val="00C73292"/>
    <w:rsid w:val="00C960F6"/>
    <w:rsid w:val="00CC2B0C"/>
    <w:rsid w:val="00D22363"/>
    <w:rsid w:val="00D64E5F"/>
    <w:rsid w:val="00D80D83"/>
    <w:rsid w:val="00D902FF"/>
    <w:rsid w:val="00DA2094"/>
    <w:rsid w:val="00DA6B76"/>
    <w:rsid w:val="00DB7667"/>
    <w:rsid w:val="00DC436F"/>
    <w:rsid w:val="00DC629A"/>
    <w:rsid w:val="00DD2F36"/>
    <w:rsid w:val="00DF3086"/>
    <w:rsid w:val="00DF5320"/>
    <w:rsid w:val="00E05568"/>
    <w:rsid w:val="00E31F71"/>
    <w:rsid w:val="00E47B6D"/>
    <w:rsid w:val="00E53CE6"/>
    <w:rsid w:val="00E635C6"/>
    <w:rsid w:val="00E73577"/>
    <w:rsid w:val="00E91482"/>
    <w:rsid w:val="00EA416D"/>
    <w:rsid w:val="00EB737C"/>
    <w:rsid w:val="00EC0793"/>
    <w:rsid w:val="00EC75CF"/>
    <w:rsid w:val="00ED25A3"/>
    <w:rsid w:val="00EF0079"/>
    <w:rsid w:val="00F044DF"/>
    <w:rsid w:val="00F064A7"/>
    <w:rsid w:val="00F06A70"/>
    <w:rsid w:val="00F167D5"/>
    <w:rsid w:val="00F210AB"/>
    <w:rsid w:val="00F237A4"/>
    <w:rsid w:val="00F27BB7"/>
    <w:rsid w:val="00F35E90"/>
    <w:rsid w:val="00F75830"/>
    <w:rsid w:val="00F85217"/>
    <w:rsid w:val="00F85C5D"/>
    <w:rsid w:val="00F87FFA"/>
    <w:rsid w:val="00F902B7"/>
    <w:rsid w:val="00FC00F5"/>
    <w:rsid w:val="00FC71E2"/>
    <w:rsid w:val="1849C42E"/>
    <w:rsid w:val="31ACDF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F2DA"/>
  <w15:docId w15:val="{F6B8601A-B98C-9D46-9884-6D563635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56"/>
    <w:pPr>
      <w:spacing w:after="160" w:line="259" w:lineRule="auto"/>
    </w:pPr>
    <w:rPr>
      <w:kern w:val="2"/>
      <w:sz w:val="22"/>
      <w:szCs w:val="22"/>
      <w14:ligatures w14:val="standardContextual"/>
    </w:rPr>
  </w:style>
  <w:style w:type="paragraph" w:styleId="Ttulo3">
    <w:name w:val="heading 3"/>
    <w:basedOn w:val="Normal"/>
    <w:next w:val="Normal"/>
    <w:link w:val="Ttulo3Car"/>
    <w:uiPriority w:val="9"/>
    <w:unhideWhenUsed/>
    <w:qFormat/>
    <w:rsid w:val="00351174"/>
    <w:pPr>
      <w:keepNext/>
      <w:keepLines/>
      <w:spacing w:before="40" w:line="360" w:lineRule="auto"/>
      <w:jc w:val="both"/>
      <w:outlineLvl w:val="2"/>
    </w:pPr>
    <w:rPr>
      <w:rFonts w:ascii="Arial" w:eastAsiaTheme="majorEastAsia" w:hAnsi="Arial" w:cstheme="majorBidi"/>
      <w:i/>
    </w:rPr>
  </w:style>
  <w:style w:type="character" w:default="1" w:styleId="Fuentedeprrafopredeter">
    <w:name w:val="Default Paragraph Font"/>
    <w:uiPriority w:val="1"/>
    <w:semiHidden/>
    <w:unhideWhenUsed/>
    <w:rsid w:val="0040595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405956"/>
  </w:style>
  <w:style w:type="character" w:styleId="Nmerodepgina">
    <w:name w:val="page number"/>
    <w:uiPriority w:val="99"/>
    <w:semiHidden/>
    <w:unhideWhenUsed/>
    <w:rsid w:val="00351174"/>
    <w:rPr>
      <w:rFonts w:ascii="Arial" w:hAnsi="Arial"/>
    </w:rPr>
  </w:style>
  <w:style w:type="character" w:customStyle="1" w:styleId="Ttulo3Car">
    <w:name w:val="Título 3 Car"/>
    <w:basedOn w:val="Fuentedeprrafopredeter"/>
    <w:link w:val="Ttulo3"/>
    <w:uiPriority w:val="9"/>
    <w:rsid w:val="00351174"/>
    <w:rPr>
      <w:rFonts w:ascii="Arial" w:eastAsiaTheme="majorEastAsia" w:hAnsi="Arial" w:cstheme="majorBidi"/>
      <w:i/>
      <w:lang w:val="es-ES_tradnl"/>
    </w:rPr>
  </w:style>
  <w:style w:type="character" w:styleId="Hipervnculo">
    <w:name w:val="Hyperlink"/>
    <w:basedOn w:val="Fuentedeprrafopredeter"/>
    <w:uiPriority w:val="99"/>
    <w:unhideWhenUsed/>
    <w:rsid w:val="003B3A7D"/>
    <w:rPr>
      <w:color w:val="0563C1" w:themeColor="hyperlink"/>
      <w:u w:val="single"/>
    </w:rPr>
  </w:style>
  <w:style w:type="character" w:customStyle="1" w:styleId="Mencinsinresolver1">
    <w:name w:val="Mención sin resolver1"/>
    <w:basedOn w:val="Fuentedeprrafopredeter"/>
    <w:uiPriority w:val="99"/>
    <w:semiHidden/>
    <w:unhideWhenUsed/>
    <w:rsid w:val="003B3A7D"/>
    <w:rPr>
      <w:color w:val="605E5C"/>
      <w:shd w:val="clear" w:color="auto" w:fill="E1DFDD"/>
    </w:rPr>
  </w:style>
  <w:style w:type="character" w:styleId="Hipervnculovisitado">
    <w:name w:val="FollowedHyperlink"/>
    <w:basedOn w:val="Fuentedeprrafopredeter"/>
    <w:uiPriority w:val="99"/>
    <w:semiHidden/>
    <w:unhideWhenUsed/>
    <w:rsid w:val="003B3A7D"/>
    <w:rPr>
      <w:color w:val="954F72" w:themeColor="followedHyperlink"/>
      <w:u w:val="single"/>
    </w:rPr>
  </w:style>
  <w:style w:type="paragraph" w:styleId="Prrafodelista">
    <w:name w:val="List Paragraph"/>
    <w:basedOn w:val="Normal"/>
    <w:uiPriority w:val="34"/>
    <w:qFormat/>
    <w:rsid w:val="001B5587"/>
    <w:pPr>
      <w:ind w:left="720"/>
      <w:contextualSpacing/>
    </w:pPr>
  </w:style>
  <w:style w:type="table" w:styleId="Tablaconcuadrcula">
    <w:name w:val="Table Grid"/>
    <w:basedOn w:val="Tablanormal"/>
    <w:uiPriority w:val="39"/>
    <w:rsid w:val="002619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B17C0F"/>
    <w:pPr>
      <w:tabs>
        <w:tab w:val="center" w:pos="4252"/>
        <w:tab w:val="right" w:pos="8504"/>
      </w:tabs>
    </w:pPr>
  </w:style>
  <w:style w:type="character" w:customStyle="1" w:styleId="EncabezadoCar">
    <w:name w:val="Encabezado Car"/>
    <w:basedOn w:val="Fuentedeprrafopredeter"/>
    <w:link w:val="Encabezado"/>
    <w:uiPriority w:val="99"/>
    <w:rsid w:val="00B17C0F"/>
  </w:style>
  <w:style w:type="paragraph" w:styleId="Piedepgina">
    <w:name w:val="footer"/>
    <w:basedOn w:val="Normal"/>
    <w:link w:val="PiedepginaCar"/>
    <w:uiPriority w:val="99"/>
    <w:unhideWhenUsed/>
    <w:rsid w:val="00B17C0F"/>
    <w:pPr>
      <w:tabs>
        <w:tab w:val="center" w:pos="4252"/>
        <w:tab w:val="right" w:pos="8504"/>
      </w:tabs>
    </w:pPr>
  </w:style>
  <w:style w:type="character" w:customStyle="1" w:styleId="PiedepginaCar">
    <w:name w:val="Pie de página Car"/>
    <w:basedOn w:val="Fuentedeprrafopredeter"/>
    <w:link w:val="Piedepgina"/>
    <w:uiPriority w:val="99"/>
    <w:rsid w:val="00B17C0F"/>
  </w:style>
  <w:style w:type="paragraph" w:styleId="NormalWeb">
    <w:name w:val="Normal (Web)"/>
    <w:basedOn w:val="Normal"/>
    <w:uiPriority w:val="99"/>
    <w:rsid w:val="00A24772"/>
    <w:pPr>
      <w:spacing w:beforeLines="1" w:afterLines="1"/>
    </w:pPr>
    <w:rPr>
      <w:rFonts w:ascii="Times" w:hAnsi="Times" w:cs="Times New Roman"/>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6049">
      <w:bodyDiv w:val="1"/>
      <w:marLeft w:val="0"/>
      <w:marRight w:val="0"/>
      <w:marTop w:val="0"/>
      <w:marBottom w:val="0"/>
      <w:divBdr>
        <w:top w:val="none" w:sz="0" w:space="0" w:color="auto"/>
        <w:left w:val="none" w:sz="0" w:space="0" w:color="auto"/>
        <w:bottom w:val="none" w:sz="0" w:space="0" w:color="auto"/>
        <w:right w:val="none" w:sz="0" w:space="0" w:color="auto"/>
      </w:divBdr>
    </w:div>
    <w:div w:id="512843428">
      <w:bodyDiv w:val="1"/>
      <w:marLeft w:val="0"/>
      <w:marRight w:val="0"/>
      <w:marTop w:val="0"/>
      <w:marBottom w:val="0"/>
      <w:divBdr>
        <w:top w:val="none" w:sz="0" w:space="0" w:color="auto"/>
        <w:left w:val="none" w:sz="0" w:space="0" w:color="auto"/>
        <w:bottom w:val="none" w:sz="0" w:space="0" w:color="auto"/>
        <w:right w:val="none" w:sz="0" w:space="0" w:color="auto"/>
      </w:divBdr>
      <w:divsChild>
        <w:div w:id="512232152">
          <w:marLeft w:val="0"/>
          <w:marRight w:val="0"/>
          <w:marTop w:val="0"/>
          <w:marBottom w:val="0"/>
          <w:divBdr>
            <w:top w:val="none" w:sz="0" w:space="0" w:color="auto"/>
            <w:left w:val="none" w:sz="0" w:space="0" w:color="auto"/>
            <w:bottom w:val="none" w:sz="0" w:space="0" w:color="auto"/>
            <w:right w:val="none" w:sz="0" w:space="0" w:color="auto"/>
          </w:divBdr>
          <w:divsChild>
            <w:div w:id="122383201">
              <w:marLeft w:val="0"/>
              <w:marRight w:val="0"/>
              <w:marTop w:val="0"/>
              <w:marBottom w:val="0"/>
              <w:divBdr>
                <w:top w:val="none" w:sz="0" w:space="0" w:color="auto"/>
                <w:left w:val="none" w:sz="0" w:space="0" w:color="auto"/>
                <w:bottom w:val="none" w:sz="0" w:space="0" w:color="auto"/>
                <w:right w:val="none" w:sz="0" w:space="0" w:color="auto"/>
              </w:divBdr>
              <w:divsChild>
                <w:div w:id="1726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1885">
      <w:bodyDiv w:val="1"/>
      <w:marLeft w:val="0"/>
      <w:marRight w:val="0"/>
      <w:marTop w:val="0"/>
      <w:marBottom w:val="0"/>
      <w:divBdr>
        <w:top w:val="none" w:sz="0" w:space="0" w:color="auto"/>
        <w:left w:val="none" w:sz="0" w:space="0" w:color="auto"/>
        <w:bottom w:val="none" w:sz="0" w:space="0" w:color="auto"/>
        <w:right w:val="none" w:sz="0" w:space="0" w:color="auto"/>
      </w:divBdr>
    </w:div>
    <w:div w:id="808479985">
      <w:bodyDiv w:val="1"/>
      <w:marLeft w:val="0"/>
      <w:marRight w:val="0"/>
      <w:marTop w:val="0"/>
      <w:marBottom w:val="0"/>
      <w:divBdr>
        <w:top w:val="none" w:sz="0" w:space="0" w:color="auto"/>
        <w:left w:val="none" w:sz="0" w:space="0" w:color="auto"/>
        <w:bottom w:val="none" w:sz="0" w:space="0" w:color="auto"/>
        <w:right w:val="none" w:sz="0" w:space="0" w:color="auto"/>
      </w:divBdr>
      <w:divsChild>
        <w:div w:id="2099859406">
          <w:marLeft w:val="0"/>
          <w:marRight w:val="0"/>
          <w:marTop w:val="0"/>
          <w:marBottom w:val="0"/>
          <w:divBdr>
            <w:top w:val="none" w:sz="0" w:space="0" w:color="auto"/>
            <w:left w:val="none" w:sz="0" w:space="0" w:color="auto"/>
            <w:bottom w:val="none" w:sz="0" w:space="0" w:color="auto"/>
            <w:right w:val="none" w:sz="0" w:space="0" w:color="auto"/>
          </w:divBdr>
          <w:divsChild>
            <w:div w:id="1286232507">
              <w:marLeft w:val="0"/>
              <w:marRight w:val="0"/>
              <w:marTop w:val="0"/>
              <w:marBottom w:val="0"/>
              <w:divBdr>
                <w:top w:val="none" w:sz="0" w:space="0" w:color="auto"/>
                <w:left w:val="none" w:sz="0" w:space="0" w:color="auto"/>
                <w:bottom w:val="none" w:sz="0" w:space="0" w:color="auto"/>
                <w:right w:val="none" w:sz="0" w:space="0" w:color="auto"/>
              </w:divBdr>
              <w:divsChild>
                <w:div w:id="8693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1568">
      <w:bodyDiv w:val="1"/>
      <w:marLeft w:val="0"/>
      <w:marRight w:val="0"/>
      <w:marTop w:val="0"/>
      <w:marBottom w:val="0"/>
      <w:divBdr>
        <w:top w:val="none" w:sz="0" w:space="0" w:color="auto"/>
        <w:left w:val="none" w:sz="0" w:space="0" w:color="auto"/>
        <w:bottom w:val="none" w:sz="0" w:space="0" w:color="auto"/>
        <w:right w:val="none" w:sz="0" w:space="0" w:color="auto"/>
      </w:divBdr>
    </w:div>
    <w:div w:id="1332831482">
      <w:bodyDiv w:val="1"/>
      <w:marLeft w:val="0"/>
      <w:marRight w:val="0"/>
      <w:marTop w:val="0"/>
      <w:marBottom w:val="0"/>
      <w:divBdr>
        <w:top w:val="none" w:sz="0" w:space="0" w:color="auto"/>
        <w:left w:val="none" w:sz="0" w:space="0" w:color="auto"/>
        <w:bottom w:val="none" w:sz="0" w:space="0" w:color="auto"/>
        <w:right w:val="none" w:sz="0" w:space="0" w:color="auto"/>
      </w:divBdr>
      <w:divsChild>
        <w:div w:id="1666590932">
          <w:marLeft w:val="0"/>
          <w:marRight w:val="0"/>
          <w:marTop w:val="0"/>
          <w:marBottom w:val="0"/>
          <w:divBdr>
            <w:top w:val="none" w:sz="0" w:space="0" w:color="auto"/>
            <w:left w:val="none" w:sz="0" w:space="0" w:color="auto"/>
            <w:bottom w:val="none" w:sz="0" w:space="0" w:color="auto"/>
            <w:right w:val="none" w:sz="0" w:space="0" w:color="auto"/>
          </w:divBdr>
          <w:divsChild>
            <w:div w:id="200434124">
              <w:marLeft w:val="0"/>
              <w:marRight w:val="0"/>
              <w:marTop w:val="0"/>
              <w:marBottom w:val="0"/>
              <w:divBdr>
                <w:top w:val="none" w:sz="0" w:space="0" w:color="auto"/>
                <w:left w:val="none" w:sz="0" w:space="0" w:color="auto"/>
                <w:bottom w:val="none" w:sz="0" w:space="0" w:color="auto"/>
                <w:right w:val="none" w:sz="0" w:space="0" w:color="auto"/>
              </w:divBdr>
              <w:divsChild>
                <w:div w:id="18868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9644">
      <w:bodyDiv w:val="1"/>
      <w:marLeft w:val="0"/>
      <w:marRight w:val="0"/>
      <w:marTop w:val="0"/>
      <w:marBottom w:val="0"/>
      <w:divBdr>
        <w:top w:val="none" w:sz="0" w:space="0" w:color="auto"/>
        <w:left w:val="none" w:sz="0" w:space="0" w:color="auto"/>
        <w:bottom w:val="none" w:sz="0" w:space="0" w:color="auto"/>
        <w:right w:val="none" w:sz="0" w:space="0" w:color="auto"/>
      </w:divBdr>
      <w:divsChild>
        <w:div w:id="709501400">
          <w:marLeft w:val="0"/>
          <w:marRight w:val="0"/>
          <w:marTop w:val="0"/>
          <w:marBottom w:val="0"/>
          <w:divBdr>
            <w:top w:val="none" w:sz="0" w:space="0" w:color="auto"/>
            <w:left w:val="none" w:sz="0" w:space="0" w:color="auto"/>
            <w:bottom w:val="none" w:sz="0" w:space="0" w:color="auto"/>
            <w:right w:val="none" w:sz="0" w:space="0" w:color="auto"/>
          </w:divBdr>
        </w:div>
      </w:divsChild>
    </w:div>
    <w:div w:id="19399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ACACF00ABA454F8724FCCA9D8D49A1" ma:contentTypeVersion="16" ma:contentTypeDescription="Crear nuevo documento." ma:contentTypeScope="" ma:versionID="0c4a74a910cb40ddf79a6526061fbec9">
  <xsd:schema xmlns:xsd="http://www.w3.org/2001/XMLSchema" xmlns:xs="http://www.w3.org/2001/XMLSchema" xmlns:p="http://schemas.microsoft.com/office/2006/metadata/properties" xmlns:ns2="9124a86f-1c81-4376-9680-736e80372350" xmlns:ns3="16047a73-b196-4834-b1fb-ef57ec2c7831" targetNamespace="http://schemas.microsoft.com/office/2006/metadata/properties" ma:root="true" ma:fieldsID="ad0557622fdccff85dfe65de487c4005" ns2:_="" ns3:_="">
    <xsd:import namespace="9124a86f-1c81-4376-9680-736e80372350"/>
    <xsd:import namespace="16047a73-b196-4834-b1fb-ef57ec2c78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4a86f-1c81-4376-9680-736e80372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3d96d57-603f-48bd-b430-3f9cf51e5d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047a73-b196-4834-b1fb-ef57ec2c783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23d3fe3-24dd-4755-97b4-0225c0ac6ffd}" ma:internalName="TaxCatchAll" ma:showField="CatchAllData" ma:web="16047a73-b196-4834-b1fb-ef57ec2c7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047a73-b196-4834-b1fb-ef57ec2c7831" xsi:nil="true"/>
    <lcf76f155ced4ddcb4097134ff3c332f xmlns="9124a86f-1c81-4376-9680-736e803723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D2D2A-FBC3-41A0-A18A-5D7A26C0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4a86f-1c81-4376-9680-736e80372350"/>
    <ds:schemaRef ds:uri="16047a73-b196-4834-b1fb-ef57ec2c7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0749A-4065-48A3-817F-B23E45D2AEC2}">
  <ds:schemaRefs>
    <ds:schemaRef ds:uri="http://schemas.microsoft.com/office/2006/metadata/properties"/>
    <ds:schemaRef ds:uri="http://schemas.microsoft.com/office/infopath/2007/PartnerControls"/>
    <ds:schemaRef ds:uri="16047a73-b196-4834-b1fb-ef57ec2c7831"/>
    <ds:schemaRef ds:uri="9124a86f-1c81-4376-9680-736e80372350"/>
  </ds:schemaRefs>
</ds:datastoreItem>
</file>

<file path=customXml/itemProps3.xml><?xml version="1.0" encoding="utf-8"?>
<ds:datastoreItem xmlns:ds="http://schemas.openxmlformats.org/officeDocument/2006/customXml" ds:itemID="{6165F918-A113-4E4A-A460-969E68C10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2706</Characters>
  <Application>Microsoft Office Word</Application>
  <DocSecurity>4</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Bernardo  Alcalá</cp:lastModifiedBy>
  <cp:revision>2</cp:revision>
  <cp:lastPrinted>2022-07-18T14:15:00Z</cp:lastPrinted>
  <dcterms:created xsi:type="dcterms:W3CDTF">2023-07-05T13:04:00Z</dcterms:created>
  <dcterms:modified xsi:type="dcterms:W3CDTF">2023-07-05T13:04:00Z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0x0101003CACACF00ABA454F8724FCCA9D8D49A1</vt:lpwstr>
  </property>
  <property fmtid="{D5CDD505-2E9C-101B-9397-08002B2CF9AE}" pid="3" name="MediaServiceImageTags">
    <vt:lpwstr/>
  </property>
</Properties>
</file>