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BA103" w14:textId="77777777" w:rsidR="00990A6E" w:rsidRDefault="00990A6E" w:rsidP="001A1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12121"/>
          <w:szCs w:val="20"/>
          <w:lang w:val="en-GB" w:eastAsia="es-ES"/>
        </w:rPr>
      </w:pPr>
    </w:p>
    <w:p w14:paraId="61D43BC8" w14:textId="0B691D74" w:rsidR="001A1C2C" w:rsidRDefault="00A840F0" w:rsidP="001A1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12121"/>
          <w:szCs w:val="20"/>
          <w:lang w:val="en-GB" w:eastAsia="es-ES"/>
        </w:rPr>
      </w:pPr>
      <w:r>
        <w:rPr>
          <w:rFonts w:asciiTheme="minorHAnsi" w:hAnsiTheme="minorHAnsi" w:cstheme="minorHAnsi"/>
          <w:b/>
          <w:color w:val="212121"/>
          <w:szCs w:val="20"/>
          <w:lang w:val="en-GB" w:eastAsia="es-ES"/>
        </w:rPr>
        <w:t xml:space="preserve">Leonidas </w:t>
      </w:r>
      <w:proofErr w:type="spellStart"/>
      <w:r>
        <w:rPr>
          <w:rFonts w:asciiTheme="minorHAnsi" w:hAnsiTheme="minorHAnsi" w:cstheme="minorHAnsi"/>
          <w:b/>
          <w:color w:val="212121"/>
          <w:szCs w:val="20"/>
          <w:lang w:val="en-GB" w:eastAsia="es-ES"/>
        </w:rPr>
        <w:t>Kavakos</w:t>
      </w:r>
      <w:proofErr w:type="spellEnd"/>
      <w:r w:rsidR="001A1C2C" w:rsidRPr="007E207F">
        <w:rPr>
          <w:rFonts w:asciiTheme="minorHAnsi" w:hAnsiTheme="minorHAnsi" w:cstheme="minorHAnsi"/>
          <w:color w:val="212121"/>
          <w:szCs w:val="20"/>
          <w:lang w:val="en-GB" w:eastAsia="es-ES"/>
        </w:rPr>
        <w:t xml:space="preserve">, </w:t>
      </w:r>
      <w:r>
        <w:rPr>
          <w:rFonts w:asciiTheme="minorHAnsi" w:hAnsiTheme="minorHAnsi" w:cstheme="minorHAnsi"/>
          <w:color w:val="212121"/>
          <w:szCs w:val="20"/>
          <w:lang w:val="en-GB" w:eastAsia="es-ES"/>
        </w:rPr>
        <w:t>violin</w:t>
      </w:r>
    </w:p>
    <w:p w14:paraId="5EB3C773" w14:textId="77777777" w:rsidR="00A840F0" w:rsidRPr="00A840F0" w:rsidRDefault="00A840F0" w:rsidP="001A1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12121"/>
          <w:szCs w:val="20"/>
          <w:lang w:val="en-GB" w:eastAsia="es-ES"/>
        </w:rPr>
      </w:pPr>
    </w:p>
    <w:p w14:paraId="252E6D63" w14:textId="1F7CE0EF" w:rsidR="00A840F0" w:rsidRDefault="00A840F0" w:rsidP="00A840F0">
      <w:pPr>
        <w:jc w:val="both"/>
        <w:rPr>
          <w:lang w:val="en-GB"/>
        </w:rPr>
      </w:pPr>
      <w:r w:rsidRPr="00B6147E">
        <w:rPr>
          <w:lang w:val="en-GB"/>
        </w:rPr>
        <w:t xml:space="preserve">Leonidas </w:t>
      </w:r>
      <w:proofErr w:type="spellStart"/>
      <w:r w:rsidRPr="00B6147E">
        <w:rPr>
          <w:lang w:val="en-GB"/>
        </w:rPr>
        <w:t>Kavakos</w:t>
      </w:r>
      <w:proofErr w:type="spellEnd"/>
      <w:r w:rsidRPr="00B6147E">
        <w:rPr>
          <w:lang w:val="en-GB"/>
        </w:rPr>
        <w:t xml:space="preserve"> is recognised across the world as a violinist and artist of rare quality, acclaimed for his matchless technique, his captivating </w:t>
      </w:r>
      <w:proofErr w:type="gramStart"/>
      <w:r w:rsidRPr="00B6147E">
        <w:rPr>
          <w:lang w:val="en-GB"/>
        </w:rPr>
        <w:t>artistry</w:t>
      </w:r>
      <w:proofErr w:type="gramEnd"/>
      <w:r w:rsidRPr="00B6147E">
        <w:rPr>
          <w:lang w:val="en-GB"/>
        </w:rPr>
        <w:t xml:space="preserve"> and his superb musicianship as well as for the integrity of his playing. He works with the world’s greatest orchestras and conductors and plays as recitalist in the world’s premier recital halls and festivals. He is an exclusive recording artist with Sony Classical. </w:t>
      </w:r>
    </w:p>
    <w:p w14:paraId="14CDF96F" w14:textId="77777777" w:rsidR="00990A6E" w:rsidRPr="00B6147E" w:rsidRDefault="00990A6E" w:rsidP="00A840F0">
      <w:pPr>
        <w:jc w:val="both"/>
        <w:rPr>
          <w:lang w:val="en-GB"/>
        </w:rPr>
      </w:pPr>
    </w:p>
    <w:p w14:paraId="01273447" w14:textId="3CE6CB2D" w:rsidR="00A840F0" w:rsidRDefault="00A840F0" w:rsidP="00A840F0">
      <w:pPr>
        <w:jc w:val="both"/>
        <w:rPr>
          <w:lang w:val="en-GB"/>
        </w:rPr>
      </w:pPr>
      <w:r w:rsidRPr="00B6147E">
        <w:rPr>
          <w:lang w:val="en-GB"/>
        </w:rPr>
        <w:t xml:space="preserve">The three important mentors in his life have been Stelios </w:t>
      </w:r>
      <w:proofErr w:type="spellStart"/>
      <w:r w:rsidRPr="00B6147E">
        <w:rPr>
          <w:lang w:val="en-GB"/>
        </w:rPr>
        <w:t>Kafantaris</w:t>
      </w:r>
      <w:proofErr w:type="spellEnd"/>
      <w:r w:rsidRPr="00B6147E">
        <w:rPr>
          <w:lang w:val="en-GB"/>
        </w:rPr>
        <w:t xml:space="preserve">, Josef </w:t>
      </w:r>
      <w:proofErr w:type="spellStart"/>
      <w:r w:rsidRPr="00B6147E">
        <w:rPr>
          <w:lang w:val="en-GB"/>
        </w:rPr>
        <w:t>Gingold</w:t>
      </w:r>
      <w:proofErr w:type="spellEnd"/>
      <w:r w:rsidRPr="00B6147E">
        <w:rPr>
          <w:lang w:val="en-GB"/>
        </w:rPr>
        <w:t xml:space="preserve">, and Ferenc </w:t>
      </w:r>
      <w:proofErr w:type="spellStart"/>
      <w:r w:rsidRPr="00B6147E">
        <w:rPr>
          <w:lang w:val="en-GB"/>
        </w:rPr>
        <w:t>Rados</w:t>
      </w:r>
      <w:proofErr w:type="spellEnd"/>
      <w:r w:rsidRPr="00B6147E">
        <w:rPr>
          <w:lang w:val="en-GB"/>
        </w:rPr>
        <w:t xml:space="preserve">, with whom he still works. By the age of 21, Leonidas </w:t>
      </w:r>
      <w:proofErr w:type="spellStart"/>
      <w:r w:rsidRPr="00B6147E">
        <w:rPr>
          <w:lang w:val="en-GB"/>
        </w:rPr>
        <w:t>Kavakos</w:t>
      </w:r>
      <w:proofErr w:type="spellEnd"/>
      <w:r w:rsidRPr="00B6147E">
        <w:rPr>
          <w:lang w:val="en-GB"/>
        </w:rPr>
        <w:t xml:space="preserve"> had already won three major competitions: the Sibelius Competition in 1985, and the Paganini and </w:t>
      </w:r>
      <w:proofErr w:type="spellStart"/>
      <w:r w:rsidRPr="00B6147E">
        <w:rPr>
          <w:lang w:val="en-GB"/>
        </w:rPr>
        <w:t>Naumburg</w:t>
      </w:r>
      <w:proofErr w:type="spellEnd"/>
      <w:r w:rsidRPr="00B6147E">
        <w:rPr>
          <w:lang w:val="en-GB"/>
        </w:rPr>
        <w:t xml:space="preserve"> competitions in 1988. This success led to him recording the original Sibelius Violin Concerto (1903/4), the first recording of this work in history, and which won Gramophone Concerto of the Year Award in 1991. </w:t>
      </w:r>
    </w:p>
    <w:p w14:paraId="7D0D4B7F" w14:textId="77777777" w:rsidR="00990A6E" w:rsidRPr="00B6147E" w:rsidRDefault="00990A6E" w:rsidP="00A840F0">
      <w:pPr>
        <w:jc w:val="both"/>
        <w:rPr>
          <w:lang w:val="en-GB"/>
        </w:rPr>
      </w:pPr>
    </w:p>
    <w:p w14:paraId="580D3BF1" w14:textId="0216324A" w:rsidR="00A840F0" w:rsidRDefault="00A840F0" w:rsidP="00A840F0">
      <w:pPr>
        <w:jc w:val="both"/>
        <w:rPr>
          <w:lang w:val="en-GB"/>
        </w:rPr>
      </w:pPr>
      <w:proofErr w:type="spellStart"/>
      <w:r w:rsidRPr="00B6147E">
        <w:rPr>
          <w:lang w:val="en-GB"/>
        </w:rPr>
        <w:t>Kavakos</w:t>
      </w:r>
      <w:proofErr w:type="spellEnd"/>
      <w:r w:rsidRPr="00B6147E">
        <w:rPr>
          <w:lang w:val="en-GB"/>
        </w:rPr>
        <w:t xml:space="preserve"> is now an exclusive recording artist with Sony Classics. His latest recording, to be released worldwide in October 2019 in anticipation of the 250th anniversary of Beethoven’s birth in 2020, is the Beethoven Violin Concerto which he conducted and played with the Bavarian Radio Symphony Orchestra, coupled with the Beethoven Septet played with members of the orchestra. In the anniversary year, </w:t>
      </w:r>
      <w:proofErr w:type="spellStart"/>
      <w:r w:rsidRPr="00B6147E">
        <w:rPr>
          <w:lang w:val="en-GB"/>
        </w:rPr>
        <w:t>Kavakos</w:t>
      </w:r>
      <w:proofErr w:type="spellEnd"/>
      <w:r w:rsidRPr="00B6147E">
        <w:rPr>
          <w:lang w:val="en-GB"/>
        </w:rPr>
        <w:t xml:space="preserve"> will both play and play/conduct the Beethoven Violin Concerto with orchestras across Europe and the USA. He will also play the complete Beethoven Sonata cycle in Shanghai and Guangzhou, Milan and Rome, and </w:t>
      </w:r>
      <w:proofErr w:type="gramStart"/>
      <w:r w:rsidRPr="00B6147E">
        <w:rPr>
          <w:lang w:val="en-GB"/>
        </w:rPr>
        <w:t>a number of</w:t>
      </w:r>
      <w:proofErr w:type="gramEnd"/>
      <w:r w:rsidRPr="00B6147E">
        <w:rPr>
          <w:lang w:val="en-GB"/>
        </w:rPr>
        <w:t xml:space="preserve"> single Beethoven recitals in various cities including London’s </w:t>
      </w:r>
      <w:proofErr w:type="spellStart"/>
      <w:r w:rsidRPr="00B6147E">
        <w:rPr>
          <w:lang w:val="en-GB"/>
        </w:rPr>
        <w:t>Wigmore</w:t>
      </w:r>
      <w:proofErr w:type="spellEnd"/>
      <w:r w:rsidRPr="00B6147E">
        <w:rPr>
          <w:lang w:val="en-GB"/>
        </w:rPr>
        <w:t xml:space="preserve"> Hall, Barcelona, Parma and Copenhagen. </w:t>
      </w:r>
    </w:p>
    <w:p w14:paraId="2893EAC5" w14:textId="77777777" w:rsidR="00990A6E" w:rsidRPr="00B6147E" w:rsidRDefault="00990A6E" w:rsidP="00A840F0">
      <w:pPr>
        <w:jc w:val="both"/>
        <w:rPr>
          <w:lang w:val="en-GB"/>
        </w:rPr>
      </w:pPr>
    </w:p>
    <w:p w14:paraId="0EC17694" w14:textId="4DA24FA6" w:rsidR="00A840F0" w:rsidRDefault="00A840F0" w:rsidP="00A840F0">
      <w:pPr>
        <w:jc w:val="both"/>
        <w:rPr>
          <w:lang w:val="en-GB"/>
        </w:rPr>
      </w:pPr>
      <w:r w:rsidRPr="00B6147E">
        <w:rPr>
          <w:lang w:val="en-GB"/>
        </w:rPr>
        <w:t xml:space="preserve">In 2007, for his recording of the complete Beethoven Sonatas with Enrico Pace, </w:t>
      </w:r>
      <w:proofErr w:type="spellStart"/>
      <w:r w:rsidRPr="00B6147E">
        <w:rPr>
          <w:lang w:val="en-GB"/>
        </w:rPr>
        <w:t>Kavakos</w:t>
      </w:r>
      <w:proofErr w:type="spellEnd"/>
      <w:r w:rsidRPr="00B6147E">
        <w:rPr>
          <w:lang w:val="en-GB"/>
        </w:rPr>
        <w:t xml:space="preserve"> was named Echo </w:t>
      </w:r>
      <w:proofErr w:type="spellStart"/>
      <w:r w:rsidRPr="00B6147E">
        <w:rPr>
          <w:lang w:val="en-GB"/>
        </w:rPr>
        <w:t>Klassik</w:t>
      </w:r>
      <w:proofErr w:type="spellEnd"/>
      <w:r w:rsidRPr="00B6147E">
        <w:rPr>
          <w:lang w:val="en-GB"/>
        </w:rPr>
        <w:t xml:space="preserve"> Instrumentalist of the year. In 2014, </w:t>
      </w:r>
      <w:proofErr w:type="spellStart"/>
      <w:r w:rsidRPr="00B6147E">
        <w:rPr>
          <w:lang w:val="en-GB"/>
        </w:rPr>
        <w:t>Kavakos</w:t>
      </w:r>
      <w:proofErr w:type="spellEnd"/>
      <w:r w:rsidRPr="00B6147E">
        <w:rPr>
          <w:lang w:val="en-GB"/>
        </w:rPr>
        <w:t xml:space="preserve"> was awarded Gramophone Artist of the Year. </w:t>
      </w:r>
    </w:p>
    <w:p w14:paraId="66D67A1B" w14:textId="77777777" w:rsidR="00990A6E" w:rsidRPr="00B6147E" w:rsidRDefault="00990A6E" w:rsidP="00A840F0">
      <w:pPr>
        <w:jc w:val="both"/>
        <w:rPr>
          <w:lang w:val="en-GB"/>
        </w:rPr>
      </w:pPr>
    </w:p>
    <w:p w14:paraId="2EEECB88" w14:textId="4D173FBD" w:rsidR="00A840F0" w:rsidRDefault="00A840F0" w:rsidP="00A840F0">
      <w:pPr>
        <w:jc w:val="both"/>
        <w:rPr>
          <w:lang w:val="en-GB"/>
        </w:rPr>
      </w:pPr>
      <w:r w:rsidRPr="00B6147E">
        <w:rPr>
          <w:lang w:val="en-GB"/>
        </w:rPr>
        <w:t xml:space="preserve">Further accolades came in 2017 when </w:t>
      </w:r>
      <w:proofErr w:type="spellStart"/>
      <w:r w:rsidRPr="00B6147E">
        <w:rPr>
          <w:lang w:val="en-GB"/>
        </w:rPr>
        <w:t>Kavakos</w:t>
      </w:r>
      <w:proofErr w:type="spellEnd"/>
      <w:r w:rsidRPr="00B6147E">
        <w:rPr>
          <w:lang w:val="en-GB"/>
        </w:rPr>
        <w:t xml:space="preserve"> was awarded the prestigious Leonie Sonning Prize – Denmark’s highest musical honour, given annually to an internationally recognised composer, conductor, </w:t>
      </w:r>
      <w:proofErr w:type="gramStart"/>
      <w:r w:rsidRPr="00B6147E">
        <w:rPr>
          <w:lang w:val="en-GB"/>
        </w:rPr>
        <w:t>instrumentalist</w:t>
      </w:r>
      <w:proofErr w:type="gramEnd"/>
      <w:r w:rsidRPr="00B6147E">
        <w:rPr>
          <w:lang w:val="en-GB"/>
        </w:rPr>
        <w:t xml:space="preserve"> or singer. Previous winners include Daniel Barenboim, Leonard Bernstein, Pierre Boulez, Alfred Brendel, Benjamin Britten, Dietrich Fischer-</w:t>
      </w:r>
      <w:proofErr w:type="spellStart"/>
      <w:r w:rsidRPr="00B6147E">
        <w:rPr>
          <w:lang w:val="en-GB"/>
        </w:rPr>
        <w:t>Dieskau</w:t>
      </w:r>
      <w:proofErr w:type="spellEnd"/>
      <w:r w:rsidRPr="00B6147E">
        <w:rPr>
          <w:lang w:val="en-GB"/>
        </w:rPr>
        <w:t xml:space="preserve">, Yehudi Menuhin, Simon Rattle, </w:t>
      </w:r>
      <w:proofErr w:type="spellStart"/>
      <w:r w:rsidRPr="00B6147E">
        <w:rPr>
          <w:lang w:val="en-GB"/>
        </w:rPr>
        <w:t>Mstislav</w:t>
      </w:r>
      <w:proofErr w:type="spellEnd"/>
      <w:r w:rsidRPr="00B6147E">
        <w:rPr>
          <w:lang w:val="en-GB"/>
        </w:rPr>
        <w:t xml:space="preserve"> Rostropovich, Arthur Rubenstein and Dmitri Shostakovich. </w:t>
      </w:r>
    </w:p>
    <w:p w14:paraId="0FF51F03" w14:textId="77777777" w:rsidR="00990A6E" w:rsidRPr="00B6147E" w:rsidRDefault="00990A6E" w:rsidP="00A840F0">
      <w:pPr>
        <w:jc w:val="both"/>
        <w:rPr>
          <w:lang w:val="en-GB"/>
        </w:rPr>
      </w:pPr>
    </w:p>
    <w:p w14:paraId="1A02E9FD" w14:textId="25443ED2" w:rsidR="00A840F0" w:rsidRDefault="00A840F0" w:rsidP="00A840F0">
      <w:pPr>
        <w:jc w:val="both"/>
        <w:rPr>
          <w:lang w:val="en-GB"/>
        </w:rPr>
      </w:pPr>
      <w:r w:rsidRPr="00B6147E">
        <w:rPr>
          <w:lang w:val="en-GB"/>
        </w:rPr>
        <w:t xml:space="preserve">August 2019 was a full and rewarding month: after the </w:t>
      </w:r>
      <w:proofErr w:type="spellStart"/>
      <w:r w:rsidRPr="00B6147E">
        <w:rPr>
          <w:lang w:val="en-GB"/>
        </w:rPr>
        <w:t>Verbier</w:t>
      </w:r>
      <w:proofErr w:type="spellEnd"/>
      <w:r w:rsidRPr="00B6147E">
        <w:rPr>
          <w:lang w:val="en-GB"/>
        </w:rPr>
        <w:t xml:space="preserve"> Festival where he appeared in recital with </w:t>
      </w:r>
      <w:proofErr w:type="spellStart"/>
      <w:r w:rsidRPr="00B6147E">
        <w:rPr>
          <w:lang w:val="en-GB"/>
        </w:rPr>
        <w:t>Evgent</w:t>
      </w:r>
      <w:proofErr w:type="spellEnd"/>
      <w:r w:rsidRPr="00B6147E">
        <w:rPr>
          <w:lang w:val="en-GB"/>
        </w:rPr>
        <w:t xml:space="preserve"> Kissin and conducted the </w:t>
      </w:r>
      <w:proofErr w:type="spellStart"/>
      <w:r w:rsidRPr="00B6147E">
        <w:rPr>
          <w:lang w:val="en-GB"/>
        </w:rPr>
        <w:t>Verbier</w:t>
      </w:r>
      <w:proofErr w:type="spellEnd"/>
      <w:r w:rsidRPr="00B6147E">
        <w:rPr>
          <w:lang w:val="en-GB"/>
        </w:rPr>
        <w:t xml:space="preserve"> Festival Chamber Orchestra in a programme in which he played Mozart’s Sinfonia Concertante with Antoine </w:t>
      </w:r>
      <w:proofErr w:type="spellStart"/>
      <w:r w:rsidRPr="00B6147E">
        <w:rPr>
          <w:lang w:val="en-GB"/>
        </w:rPr>
        <w:t>Tamestit</w:t>
      </w:r>
      <w:proofErr w:type="spellEnd"/>
      <w:r w:rsidRPr="00B6147E">
        <w:rPr>
          <w:lang w:val="en-GB"/>
        </w:rPr>
        <w:t xml:space="preserve">, he joined </w:t>
      </w:r>
      <w:proofErr w:type="spellStart"/>
      <w:r w:rsidRPr="00B6147E">
        <w:rPr>
          <w:lang w:val="en-GB"/>
        </w:rPr>
        <w:t>YoYo</w:t>
      </w:r>
      <w:proofErr w:type="spellEnd"/>
      <w:r w:rsidRPr="00B6147E">
        <w:rPr>
          <w:lang w:val="en-GB"/>
        </w:rPr>
        <w:t xml:space="preserve"> Ma and Emanuel </w:t>
      </w:r>
      <w:proofErr w:type="spellStart"/>
      <w:r w:rsidRPr="00B6147E">
        <w:rPr>
          <w:lang w:val="en-GB"/>
        </w:rPr>
        <w:t>Ax</w:t>
      </w:r>
      <w:proofErr w:type="spellEnd"/>
      <w:r w:rsidRPr="00B6147E">
        <w:rPr>
          <w:lang w:val="en-GB"/>
        </w:rPr>
        <w:t xml:space="preserve"> at the Tanglewood Music Festival for a programme of Beethoven Piano trios, in a duo recital with </w:t>
      </w:r>
      <w:proofErr w:type="spellStart"/>
      <w:r w:rsidRPr="00B6147E">
        <w:rPr>
          <w:lang w:val="en-GB"/>
        </w:rPr>
        <w:t>Ax</w:t>
      </w:r>
      <w:proofErr w:type="spellEnd"/>
      <w:r w:rsidRPr="00B6147E">
        <w:rPr>
          <w:lang w:val="en-GB"/>
        </w:rPr>
        <w:t xml:space="preserve"> of Beethoven Sonatas, and in an orchestral concert with the Boston Symphony in which he played and conducted Beethoven’s Violin Concerto and </w:t>
      </w:r>
      <w:proofErr w:type="spellStart"/>
      <w:r w:rsidRPr="00B6147E">
        <w:rPr>
          <w:lang w:val="en-GB"/>
        </w:rPr>
        <w:t>Dvořák</w:t>
      </w:r>
      <w:proofErr w:type="spellEnd"/>
      <w:r w:rsidRPr="00B6147E">
        <w:rPr>
          <w:lang w:val="en-GB"/>
        </w:rPr>
        <w:t xml:space="preserve"> Symphony No. 7.</w:t>
      </w:r>
    </w:p>
    <w:p w14:paraId="462ACBB1" w14:textId="72D51120" w:rsidR="00990A6E" w:rsidRDefault="00990A6E" w:rsidP="00A840F0">
      <w:pPr>
        <w:jc w:val="both"/>
        <w:rPr>
          <w:lang w:val="en-GB"/>
        </w:rPr>
      </w:pPr>
    </w:p>
    <w:p w14:paraId="72FEF1EE" w14:textId="39943AA9" w:rsidR="00990A6E" w:rsidRDefault="00990A6E" w:rsidP="00A840F0">
      <w:pPr>
        <w:jc w:val="both"/>
        <w:rPr>
          <w:lang w:val="en-GB"/>
        </w:rPr>
      </w:pPr>
    </w:p>
    <w:p w14:paraId="069B4156" w14:textId="0D262EDA" w:rsidR="00990A6E" w:rsidRDefault="00990A6E" w:rsidP="00A840F0">
      <w:pPr>
        <w:jc w:val="both"/>
        <w:rPr>
          <w:lang w:val="en-GB"/>
        </w:rPr>
      </w:pPr>
    </w:p>
    <w:p w14:paraId="7CD7509E" w14:textId="77777777" w:rsidR="00A840F0" w:rsidRPr="00B6147E" w:rsidRDefault="00A840F0" w:rsidP="00A840F0">
      <w:pPr>
        <w:jc w:val="both"/>
        <w:rPr>
          <w:lang w:val="en-GB"/>
        </w:rPr>
      </w:pPr>
      <w:proofErr w:type="spellStart"/>
      <w:r w:rsidRPr="00B6147E">
        <w:rPr>
          <w:lang w:val="en-GB"/>
        </w:rPr>
        <w:t>Kavakos</w:t>
      </w:r>
      <w:proofErr w:type="spellEnd"/>
      <w:r w:rsidRPr="00B6147E">
        <w:rPr>
          <w:lang w:val="en-GB"/>
        </w:rPr>
        <w:t xml:space="preserve"> was also invited as Artiste Etoile at the Lucerne Festival where he appeared with the Lucerne Festival Orchestra with Yannick </w:t>
      </w:r>
      <w:proofErr w:type="spellStart"/>
      <w:r w:rsidRPr="00B6147E">
        <w:rPr>
          <w:lang w:val="en-GB"/>
        </w:rPr>
        <w:t>Nézet-Séguin</w:t>
      </w:r>
      <w:proofErr w:type="spellEnd"/>
      <w:r w:rsidRPr="00B6147E">
        <w:rPr>
          <w:lang w:val="en-GB"/>
        </w:rPr>
        <w:t xml:space="preserve">, </w:t>
      </w:r>
      <w:proofErr w:type="spellStart"/>
      <w:r w:rsidRPr="00B6147E">
        <w:rPr>
          <w:lang w:val="en-GB"/>
        </w:rPr>
        <w:t>Mariinsky</w:t>
      </w:r>
      <w:proofErr w:type="spellEnd"/>
      <w:r w:rsidRPr="00B6147E">
        <w:rPr>
          <w:lang w:val="en-GB"/>
        </w:rPr>
        <w:t xml:space="preserve"> Orchestra with Valery Gergiev, Vienna Philharmonic with Andes Orozco Estrada, and in recital with </w:t>
      </w:r>
      <w:proofErr w:type="spellStart"/>
      <w:r w:rsidRPr="00B6147E">
        <w:rPr>
          <w:lang w:val="en-GB"/>
        </w:rPr>
        <w:t>Yuja</w:t>
      </w:r>
      <w:proofErr w:type="spellEnd"/>
      <w:r w:rsidRPr="00B6147E">
        <w:rPr>
          <w:lang w:val="en-GB"/>
        </w:rPr>
        <w:t xml:space="preserve"> Wang. </w:t>
      </w:r>
    </w:p>
    <w:p w14:paraId="6B3CC910" w14:textId="2E4D6824" w:rsidR="00A840F0" w:rsidRDefault="00A840F0" w:rsidP="00A840F0">
      <w:pPr>
        <w:jc w:val="both"/>
        <w:rPr>
          <w:lang w:val="en-GB"/>
        </w:rPr>
      </w:pPr>
      <w:r w:rsidRPr="00B6147E">
        <w:rPr>
          <w:lang w:val="en-GB"/>
        </w:rPr>
        <w:t xml:space="preserve">In the 2019/20 season, in addition to concerts with major orchestras in Europe and the United States, </w:t>
      </w:r>
      <w:proofErr w:type="spellStart"/>
      <w:r w:rsidRPr="00B6147E">
        <w:rPr>
          <w:lang w:val="en-GB"/>
        </w:rPr>
        <w:t>Kavakos</w:t>
      </w:r>
      <w:proofErr w:type="spellEnd"/>
      <w:r w:rsidRPr="00B6147E">
        <w:rPr>
          <w:lang w:val="en-GB"/>
        </w:rPr>
        <w:t xml:space="preserve"> will once again join </w:t>
      </w:r>
      <w:proofErr w:type="spellStart"/>
      <w:r w:rsidRPr="00B6147E">
        <w:rPr>
          <w:lang w:val="en-GB"/>
        </w:rPr>
        <w:t>YoYo</w:t>
      </w:r>
      <w:proofErr w:type="spellEnd"/>
      <w:r w:rsidRPr="00B6147E">
        <w:rPr>
          <w:lang w:val="en-GB"/>
        </w:rPr>
        <w:t xml:space="preserve"> Ma and Emanuel </w:t>
      </w:r>
      <w:proofErr w:type="spellStart"/>
      <w:r w:rsidRPr="00B6147E">
        <w:rPr>
          <w:lang w:val="en-GB"/>
        </w:rPr>
        <w:t>Ax</w:t>
      </w:r>
      <w:proofErr w:type="spellEnd"/>
      <w:r w:rsidRPr="00B6147E">
        <w:rPr>
          <w:lang w:val="en-GB"/>
        </w:rPr>
        <w:t xml:space="preserve"> for three programmes in Carnegie Hall comprising Beethoven trios and sonatas. He will undertake two Asian tours, first as soloist with the Singapore Symphony and Seoul Philharmonic and in recital in the NCPA Beijing, and then in the spring he performs with the Hong Kong Philharmonic and Taiwan National Symphony Orchestra, prior to playing Beethoven Sonata Cycles in Shanghai and Guangzhou with Enrico Pace. </w:t>
      </w:r>
    </w:p>
    <w:p w14:paraId="6AA0EBB7" w14:textId="77777777" w:rsidR="00990A6E" w:rsidRPr="00B6147E" w:rsidRDefault="00990A6E" w:rsidP="00A840F0">
      <w:pPr>
        <w:jc w:val="both"/>
        <w:rPr>
          <w:lang w:val="en-GB"/>
        </w:rPr>
      </w:pPr>
    </w:p>
    <w:p w14:paraId="15FA5AD5" w14:textId="3A7FC5FD" w:rsidR="00A840F0" w:rsidRDefault="00A840F0" w:rsidP="00A840F0">
      <w:pPr>
        <w:jc w:val="both"/>
        <w:rPr>
          <w:lang w:val="en-GB"/>
        </w:rPr>
      </w:pPr>
      <w:r w:rsidRPr="00B6147E">
        <w:rPr>
          <w:lang w:val="en-GB"/>
        </w:rPr>
        <w:t xml:space="preserve">In recent years, </w:t>
      </w:r>
      <w:proofErr w:type="spellStart"/>
      <w:r w:rsidRPr="00B6147E">
        <w:rPr>
          <w:lang w:val="en-GB"/>
        </w:rPr>
        <w:t>Kavakos</w:t>
      </w:r>
      <w:proofErr w:type="spellEnd"/>
      <w:r w:rsidRPr="00B6147E">
        <w:rPr>
          <w:lang w:val="en-GB"/>
        </w:rPr>
        <w:t xml:space="preserve"> has succeeded in building a strong profile as a conductor and has conducted the London Symphony Orchestra, New York Philharmonic, Houston Symphony, Dallas Symphony, </w:t>
      </w:r>
      <w:proofErr w:type="spellStart"/>
      <w:r w:rsidRPr="00B6147E">
        <w:rPr>
          <w:lang w:val="en-GB"/>
        </w:rPr>
        <w:t>Gürzenich</w:t>
      </w:r>
      <w:proofErr w:type="spellEnd"/>
      <w:r w:rsidRPr="00B6147E">
        <w:rPr>
          <w:lang w:val="en-GB"/>
        </w:rPr>
        <w:t xml:space="preserve"> </w:t>
      </w:r>
      <w:proofErr w:type="spellStart"/>
      <w:r w:rsidRPr="00B6147E">
        <w:rPr>
          <w:lang w:val="en-GB"/>
        </w:rPr>
        <w:t>Orchester</w:t>
      </w:r>
      <w:proofErr w:type="spellEnd"/>
      <w:r w:rsidRPr="00B6147E">
        <w:rPr>
          <w:lang w:val="en-GB"/>
        </w:rPr>
        <w:t xml:space="preserve">, Budapest Festival Orchestra, Vienna Symphony, Chamber Orchestra of Europe, Orchestra </w:t>
      </w:r>
      <w:proofErr w:type="spellStart"/>
      <w:r w:rsidRPr="00B6147E">
        <w:rPr>
          <w:lang w:val="en-GB"/>
        </w:rPr>
        <w:t>dell'Accademia</w:t>
      </w:r>
      <w:proofErr w:type="spellEnd"/>
      <w:r w:rsidRPr="00B6147E">
        <w:rPr>
          <w:lang w:val="en-GB"/>
        </w:rPr>
        <w:t xml:space="preserve"> Nazionale di Santa Cecilia, Maggio Musicale </w:t>
      </w:r>
      <w:proofErr w:type="spellStart"/>
      <w:r w:rsidRPr="00B6147E">
        <w:rPr>
          <w:lang w:val="en-GB"/>
        </w:rPr>
        <w:t>Fiorentino</w:t>
      </w:r>
      <w:proofErr w:type="spellEnd"/>
      <w:r w:rsidRPr="00B6147E">
        <w:rPr>
          <w:lang w:val="en-GB"/>
        </w:rPr>
        <w:t xml:space="preserve">, </w:t>
      </w:r>
      <w:proofErr w:type="spellStart"/>
      <w:r w:rsidRPr="00B6147E">
        <w:rPr>
          <w:lang w:val="en-GB"/>
        </w:rPr>
        <w:t>Filarmonica</w:t>
      </w:r>
      <w:proofErr w:type="spellEnd"/>
      <w:r w:rsidRPr="00B6147E">
        <w:rPr>
          <w:lang w:val="en-GB"/>
        </w:rPr>
        <w:t xml:space="preserve"> Teatro La </w:t>
      </w:r>
      <w:proofErr w:type="spellStart"/>
      <w:r w:rsidRPr="00B6147E">
        <w:rPr>
          <w:lang w:val="en-GB"/>
        </w:rPr>
        <w:t>Fenice</w:t>
      </w:r>
      <w:proofErr w:type="spellEnd"/>
      <w:r w:rsidRPr="00B6147E">
        <w:rPr>
          <w:lang w:val="en-GB"/>
        </w:rPr>
        <w:t xml:space="preserve">, and the Danish National Symphony Orchestra. In the forthcoming season he will return to two orchestras where he has developed close ties as both violinist and conductor: </w:t>
      </w:r>
      <w:proofErr w:type="spellStart"/>
      <w:r w:rsidRPr="00B6147E">
        <w:rPr>
          <w:lang w:val="en-GB"/>
        </w:rPr>
        <w:t>L'Orchestre</w:t>
      </w:r>
      <w:proofErr w:type="spellEnd"/>
      <w:r w:rsidRPr="00B6147E">
        <w:rPr>
          <w:lang w:val="en-GB"/>
        </w:rPr>
        <w:t xml:space="preserve"> de la Suisse </w:t>
      </w:r>
      <w:proofErr w:type="spellStart"/>
      <w:r w:rsidRPr="00B6147E">
        <w:rPr>
          <w:lang w:val="en-GB"/>
        </w:rPr>
        <w:t>Romande</w:t>
      </w:r>
      <w:proofErr w:type="spellEnd"/>
      <w:r w:rsidRPr="00B6147E">
        <w:rPr>
          <w:lang w:val="en-GB"/>
        </w:rPr>
        <w:t xml:space="preserve"> and </w:t>
      </w:r>
      <w:proofErr w:type="spellStart"/>
      <w:r w:rsidRPr="00B6147E">
        <w:rPr>
          <w:lang w:val="en-GB"/>
        </w:rPr>
        <w:t>L’Orchestre</w:t>
      </w:r>
      <w:proofErr w:type="spellEnd"/>
      <w:r w:rsidRPr="00B6147E">
        <w:rPr>
          <w:lang w:val="en-GB"/>
        </w:rPr>
        <w:t xml:space="preserve"> </w:t>
      </w:r>
      <w:proofErr w:type="spellStart"/>
      <w:r w:rsidRPr="00B6147E">
        <w:rPr>
          <w:lang w:val="en-GB"/>
        </w:rPr>
        <w:t>Philharmonique</w:t>
      </w:r>
      <w:proofErr w:type="spellEnd"/>
      <w:r w:rsidRPr="00B6147E">
        <w:rPr>
          <w:lang w:val="en-GB"/>
        </w:rPr>
        <w:t xml:space="preserve"> de Radio France. This season he also play/conducts the Czech Philharmonic, </w:t>
      </w:r>
      <w:proofErr w:type="spellStart"/>
      <w:r w:rsidRPr="00B6147E">
        <w:rPr>
          <w:lang w:val="en-GB"/>
        </w:rPr>
        <w:t>Deutsches</w:t>
      </w:r>
      <w:proofErr w:type="spellEnd"/>
      <w:r w:rsidRPr="00B6147E">
        <w:rPr>
          <w:lang w:val="en-GB"/>
        </w:rPr>
        <w:t xml:space="preserve"> Symphonie-</w:t>
      </w:r>
      <w:proofErr w:type="spellStart"/>
      <w:r w:rsidRPr="00B6147E">
        <w:rPr>
          <w:lang w:val="en-GB"/>
        </w:rPr>
        <w:t>Orchester</w:t>
      </w:r>
      <w:proofErr w:type="spellEnd"/>
      <w:r w:rsidRPr="00B6147E">
        <w:rPr>
          <w:lang w:val="en-GB"/>
        </w:rPr>
        <w:t xml:space="preserve"> Berlin, and the Orchestra </w:t>
      </w:r>
      <w:proofErr w:type="spellStart"/>
      <w:r w:rsidRPr="00B6147E">
        <w:rPr>
          <w:lang w:val="en-GB"/>
        </w:rPr>
        <w:t>Sinfonica</w:t>
      </w:r>
      <w:proofErr w:type="spellEnd"/>
      <w:r w:rsidRPr="00B6147E">
        <w:rPr>
          <w:lang w:val="en-GB"/>
        </w:rPr>
        <w:t xml:space="preserve"> Nazionale </w:t>
      </w:r>
      <w:proofErr w:type="spellStart"/>
      <w:r w:rsidRPr="00B6147E">
        <w:rPr>
          <w:lang w:val="en-GB"/>
        </w:rPr>
        <w:t>della</w:t>
      </w:r>
      <w:proofErr w:type="spellEnd"/>
      <w:r w:rsidRPr="00B6147E">
        <w:rPr>
          <w:lang w:val="en-GB"/>
        </w:rPr>
        <w:t xml:space="preserve"> RAI. </w:t>
      </w:r>
    </w:p>
    <w:p w14:paraId="52DB5413" w14:textId="77777777" w:rsidR="00990A6E" w:rsidRPr="00B6147E" w:rsidRDefault="00990A6E" w:rsidP="00A840F0">
      <w:pPr>
        <w:jc w:val="both"/>
        <w:rPr>
          <w:lang w:val="en-GB"/>
        </w:rPr>
      </w:pPr>
    </w:p>
    <w:p w14:paraId="407B6622" w14:textId="77777777" w:rsidR="00A840F0" w:rsidRPr="00B6147E" w:rsidRDefault="00A840F0" w:rsidP="00A840F0">
      <w:pPr>
        <w:jc w:val="both"/>
        <w:rPr>
          <w:lang w:val="en-GB"/>
        </w:rPr>
      </w:pPr>
      <w:r w:rsidRPr="00B6147E">
        <w:rPr>
          <w:lang w:val="en-GB"/>
        </w:rPr>
        <w:t xml:space="preserve">Born and brought up in a musical family in Athens, </w:t>
      </w:r>
      <w:proofErr w:type="spellStart"/>
      <w:r w:rsidRPr="00B6147E">
        <w:rPr>
          <w:lang w:val="en-GB"/>
        </w:rPr>
        <w:t>Kavakos</w:t>
      </w:r>
      <w:proofErr w:type="spellEnd"/>
      <w:r w:rsidRPr="00B6147E">
        <w:rPr>
          <w:lang w:val="en-GB"/>
        </w:rPr>
        <w:t xml:space="preserve"> curates an annual violin and chamber-music masterclass in Athens, which attracts violinists and ensembles from all over the world and reflects his deep commitment to the handing on of musical knowledge and traditions. Part of this tradition is the art of violin and bow-making, which </w:t>
      </w:r>
      <w:proofErr w:type="spellStart"/>
      <w:r w:rsidRPr="00B6147E">
        <w:rPr>
          <w:lang w:val="en-GB"/>
        </w:rPr>
        <w:t>Kavakos</w:t>
      </w:r>
      <w:proofErr w:type="spellEnd"/>
      <w:r w:rsidRPr="00B6147E">
        <w:rPr>
          <w:lang w:val="en-GB"/>
        </w:rPr>
        <w:t xml:space="preserve"> regards as a great mystery and to this day, an undisclosed secret. He plays the '</w:t>
      </w:r>
      <w:proofErr w:type="spellStart"/>
      <w:r w:rsidRPr="00B6147E">
        <w:rPr>
          <w:lang w:val="en-GB"/>
        </w:rPr>
        <w:t>Willemotte</w:t>
      </w:r>
      <w:proofErr w:type="spellEnd"/>
      <w:r w:rsidRPr="00B6147E">
        <w:rPr>
          <w:lang w:val="en-GB"/>
        </w:rPr>
        <w:t xml:space="preserve">' Stradivarius violin of 1734 and owns modern violins made by F. Leonhard, S.P. Greiner, E. </w:t>
      </w:r>
      <w:proofErr w:type="spellStart"/>
      <w:r w:rsidRPr="00B6147E">
        <w:rPr>
          <w:lang w:val="en-GB"/>
        </w:rPr>
        <w:t>Haahti</w:t>
      </w:r>
      <w:proofErr w:type="spellEnd"/>
      <w:r w:rsidRPr="00B6147E">
        <w:rPr>
          <w:lang w:val="en-GB"/>
        </w:rPr>
        <w:t xml:space="preserve"> and D. </w:t>
      </w:r>
      <w:proofErr w:type="spellStart"/>
      <w:r w:rsidRPr="00B6147E">
        <w:rPr>
          <w:lang w:val="en-GB"/>
        </w:rPr>
        <w:t>Bagué</w:t>
      </w:r>
      <w:proofErr w:type="spellEnd"/>
      <w:r w:rsidRPr="00B6147E">
        <w:rPr>
          <w:lang w:val="en-GB"/>
        </w:rPr>
        <w:t>.</w:t>
      </w:r>
    </w:p>
    <w:p w14:paraId="2ABA7886" w14:textId="77777777" w:rsidR="00F24834" w:rsidRDefault="00F24834" w:rsidP="00A840F0">
      <w:pPr>
        <w:jc w:val="both"/>
        <w:rPr>
          <w:rFonts w:asciiTheme="majorHAnsi" w:hAnsiTheme="majorHAnsi"/>
          <w:lang w:val="en-GB" w:eastAsia="de-DE"/>
        </w:rPr>
      </w:pPr>
    </w:p>
    <w:p w14:paraId="4EAE69E5" w14:textId="77777777" w:rsidR="00F24834" w:rsidRPr="007E207F" w:rsidRDefault="00F24834" w:rsidP="00A840F0">
      <w:pPr>
        <w:widowControl w:val="0"/>
        <w:autoSpaceDE w:val="0"/>
        <w:autoSpaceDN w:val="0"/>
        <w:adjustRightInd w:val="0"/>
        <w:spacing w:after="200" w:line="340" w:lineRule="atLeast"/>
        <w:jc w:val="both"/>
        <w:rPr>
          <w:rFonts w:asciiTheme="majorHAnsi" w:eastAsiaTheme="minorHAnsi" w:hAnsiTheme="majorHAnsi" w:cs="Verdana"/>
          <w:sz w:val="18"/>
          <w:szCs w:val="22"/>
          <w:u w:val="single"/>
          <w:lang w:val="en-GB"/>
        </w:rPr>
      </w:pPr>
    </w:p>
    <w:p w14:paraId="661AA84B" w14:textId="77777777" w:rsidR="00C26BDB" w:rsidRPr="007E207F" w:rsidRDefault="00C26BDB" w:rsidP="00A840F0">
      <w:pPr>
        <w:jc w:val="both"/>
        <w:rPr>
          <w:color w:val="FF0000"/>
          <w:sz w:val="20"/>
          <w:szCs w:val="20"/>
          <w:lang w:val="en-GB"/>
        </w:rPr>
      </w:pPr>
    </w:p>
    <w:p w14:paraId="27B72010" w14:textId="77777777" w:rsidR="00C26BDB" w:rsidRPr="00F24834" w:rsidRDefault="00C26BDB" w:rsidP="00A840F0">
      <w:pPr>
        <w:jc w:val="both"/>
        <w:rPr>
          <w:color w:val="FF0000"/>
          <w:sz w:val="20"/>
          <w:szCs w:val="20"/>
          <w:lang w:val="en-GB"/>
        </w:rPr>
      </w:pPr>
    </w:p>
    <w:p w14:paraId="3755BEFC" w14:textId="77777777" w:rsidR="00C26BDB" w:rsidRPr="00F24834" w:rsidRDefault="00C26BDB" w:rsidP="00A840F0">
      <w:pPr>
        <w:jc w:val="both"/>
        <w:rPr>
          <w:color w:val="FF0000"/>
          <w:sz w:val="20"/>
          <w:szCs w:val="20"/>
          <w:lang w:val="en-GB"/>
        </w:rPr>
      </w:pPr>
    </w:p>
    <w:p w14:paraId="6F8C93B9" w14:textId="77777777" w:rsidR="00C26BDB" w:rsidRPr="00F24834" w:rsidRDefault="00C26BDB" w:rsidP="00A840F0">
      <w:pPr>
        <w:jc w:val="both"/>
        <w:rPr>
          <w:color w:val="FF0000"/>
          <w:sz w:val="20"/>
          <w:szCs w:val="20"/>
          <w:lang w:val="en-GB"/>
        </w:rPr>
      </w:pPr>
    </w:p>
    <w:p w14:paraId="7F0C19AA" w14:textId="77777777" w:rsidR="00C26BDB" w:rsidRPr="00F24834" w:rsidRDefault="00C26BDB" w:rsidP="00A840F0">
      <w:pPr>
        <w:jc w:val="both"/>
        <w:rPr>
          <w:color w:val="FF0000"/>
          <w:sz w:val="20"/>
          <w:szCs w:val="20"/>
          <w:lang w:val="en-GB"/>
        </w:rPr>
      </w:pPr>
    </w:p>
    <w:p w14:paraId="0E417989" w14:textId="77777777" w:rsidR="00985068" w:rsidRPr="00F24834" w:rsidRDefault="00990A6E" w:rsidP="00A840F0">
      <w:pPr>
        <w:jc w:val="both"/>
        <w:rPr>
          <w:sz w:val="20"/>
          <w:szCs w:val="20"/>
          <w:lang w:val="en-GB"/>
        </w:rPr>
      </w:pPr>
    </w:p>
    <w:sectPr w:rsidR="00985068" w:rsidRPr="00F24834" w:rsidSect="00F24834">
      <w:headerReference w:type="default" r:id="rId9"/>
      <w:footerReference w:type="default" r:id="rId10"/>
      <w:pgSz w:w="11906" w:h="16838"/>
      <w:pgMar w:top="1418" w:right="1418" w:bottom="1418" w:left="1418"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ADCE" w14:textId="77777777" w:rsidR="00EF6495" w:rsidRDefault="00EF6495" w:rsidP="00EF6495">
      <w:r>
        <w:separator/>
      </w:r>
    </w:p>
  </w:endnote>
  <w:endnote w:type="continuationSeparator" w:id="0">
    <w:p w14:paraId="29853273" w14:textId="77777777" w:rsidR="00EF6495" w:rsidRDefault="00EF6495" w:rsidP="00EF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8914" w14:textId="77777777" w:rsidR="00F24834" w:rsidRPr="00F24834" w:rsidRDefault="00F24834" w:rsidP="00F24834">
    <w:pPr>
      <w:rPr>
        <w:rFonts w:cs="Tahoma"/>
        <w:i/>
        <w:sz w:val="18"/>
        <w:szCs w:val="18"/>
      </w:rPr>
    </w:pPr>
    <w:r w:rsidRPr="00F24834">
      <w:rPr>
        <w:rFonts w:cs="Tahoma"/>
        <w:i/>
        <w:sz w:val="18"/>
        <w:szCs w:val="18"/>
        <w:lang w:val="en-GB"/>
      </w:rPr>
      <w:t xml:space="preserve">Please discard any previously dated material. </w:t>
    </w:r>
    <w:r w:rsidRPr="00F24834">
      <w:rPr>
        <w:rFonts w:cs="Tahoma"/>
        <w:i/>
        <w:sz w:val="18"/>
        <w:szCs w:val="18"/>
      </w:rPr>
      <w:t xml:space="preserve">The text may not be abridged or altered without the prior consent of </w:t>
    </w:r>
    <w:proofErr w:type="spellStart"/>
    <w:r w:rsidRPr="00F24834">
      <w:rPr>
        <w:rFonts w:cs="Tahoma"/>
        <w:i/>
        <w:sz w:val="18"/>
        <w:szCs w:val="18"/>
      </w:rPr>
      <w:t>Agencia</w:t>
    </w:r>
    <w:proofErr w:type="spellEnd"/>
    <w:r w:rsidRPr="00F24834">
      <w:rPr>
        <w:rFonts w:cs="Tahoma"/>
        <w:i/>
        <w:sz w:val="18"/>
        <w:szCs w:val="18"/>
      </w:rPr>
      <w:t xml:space="preserve"> Camera.</w:t>
    </w:r>
  </w:p>
  <w:p w14:paraId="2B4AB064" w14:textId="77777777" w:rsidR="00F24834" w:rsidRPr="0043222A" w:rsidRDefault="00F24834" w:rsidP="00F24834">
    <w:pPr>
      <w:pStyle w:val="Piedepgina"/>
      <w:rPr>
        <w:lang w:val="en-GB"/>
      </w:rPr>
    </w:pPr>
  </w:p>
  <w:p w14:paraId="76FA186D" w14:textId="77777777" w:rsidR="00EF6495" w:rsidRPr="00F24834" w:rsidRDefault="00EF6495">
    <w:pPr>
      <w:pStyle w:val="Piedepgina"/>
      <w:rPr>
        <w:lang w:val="en-GB"/>
      </w:rPr>
    </w:pPr>
  </w:p>
  <w:p w14:paraId="73881417" w14:textId="77777777" w:rsidR="00EF6495" w:rsidRPr="00F24834" w:rsidRDefault="00EF6495">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C064E" w14:textId="77777777" w:rsidR="00EF6495" w:rsidRDefault="00EF6495" w:rsidP="00EF6495">
      <w:r>
        <w:separator/>
      </w:r>
    </w:p>
  </w:footnote>
  <w:footnote w:type="continuationSeparator" w:id="0">
    <w:p w14:paraId="7C594B0E" w14:textId="77777777" w:rsidR="00EF6495" w:rsidRDefault="00EF6495" w:rsidP="00EF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05F4" w14:textId="77777777" w:rsidR="00EF6495" w:rsidRDefault="00EF6495">
    <w:pPr>
      <w:pStyle w:val="Encabezado"/>
    </w:pPr>
    <w:r>
      <w:rPr>
        <w:noProof/>
        <w:lang w:val="es-ES" w:eastAsia="es-ES"/>
      </w:rPr>
      <w:drawing>
        <wp:anchor distT="0" distB="0" distL="114300" distR="114300" simplePos="0" relativeHeight="251658752" behindDoc="1" locked="0" layoutInCell="1" allowOverlap="1" wp14:anchorId="61E84365" wp14:editId="1EB5878D">
          <wp:simplePos x="0" y="0"/>
          <wp:positionH relativeFrom="column">
            <wp:posOffset>4280535</wp:posOffset>
          </wp:positionH>
          <wp:positionV relativeFrom="paragraph">
            <wp:posOffset>6985</wp:posOffset>
          </wp:positionV>
          <wp:extent cx="1473835" cy="327660"/>
          <wp:effectExtent l="0" t="0" r="0" b="0"/>
          <wp:wrapTight wrapText="bothSides">
            <wp:wrapPolygon edited="0">
              <wp:start x="0" y="0"/>
              <wp:lineTo x="0" y="20093"/>
              <wp:lineTo x="21218" y="20093"/>
              <wp:lineTo x="21218" y="0"/>
              <wp:lineTo x="0" y="0"/>
            </wp:wrapPolygon>
          </wp:wrapTight>
          <wp:docPr id="1" name="Imagen 1" descr="C:\Users\BSalinas\Desktop\logoacamera_color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linas\Desktop\logoacamera_color_al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61651" w14:textId="77777777" w:rsidR="00EF6495" w:rsidRDefault="00EF64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2B"/>
    <w:rsid w:val="00046C3D"/>
    <w:rsid w:val="00055CBC"/>
    <w:rsid w:val="00095D1E"/>
    <w:rsid w:val="001A1C2C"/>
    <w:rsid w:val="002C6F33"/>
    <w:rsid w:val="00335D32"/>
    <w:rsid w:val="003C1219"/>
    <w:rsid w:val="005A1B22"/>
    <w:rsid w:val="005C7149"/>
    <w:rsid w:val="005D1F2B"/>
    <w:rsid w:val="0062699A"/>
    <w:rsid w:val="00691DB6"/>
    <w:rsid w:val="006D1F44"/>
    <w:rsid w:val="00732C6E"/>
    <w:rsid w:val="007E207F"/>
    <w:rsid w:val="007E4A3E"/>
    <w:rsid w:val="008A0B5B"/>
    <w:rsid w:val="008B3F0F"/>
    <w:rsid w:val="00914AF8"/>
    <w:rsid w:val="00931122"/>
    <w:rsid w:val="00965CB3"/>
    <w:rsid w:val="00990A6E"/>
    <w:rsid w:val="009B4959"/>
    <w:rsid w:val="00A1339E"/>
    <w:rsid w:val="00A840F0"/>
    <w:rsid w:val="00AC5FEB"/>
    <w:rsid w:val="00AC7AB2"/>
    <w:rsid w:val="00C26BDB"/>
    <w:rsid w:val="00C7763F"/>
    <w:rsid w:val="00D83740"/>
    <w:rsid w:val="00DC3154"/>
    <w:rsid w:val="00E64CF6"/>
    <w:rsid w:val="00E85EBF"/>
    <w:rsid w:val="00EF6495"/>
    <w:rsid w:val="00F24834"/>
    <w:rsid w:val="00F87A5B"/>
    <w:rsid w:val="00FF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36EC4D"/>
  <w15:docId w15:val="{3FCE7628-601E-4DC9-B8D7-CED594F3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D1F2B"/>
    <w:pPr>
      <w:spacing w:after="0" w:line="240" w:lineRule="auto"/>
    </w:pPr>
    <w:rPr>
      <w:rFonts w:ascii="Calibri" w:eastAsia="Times New Roman" w:hAnsi="Calibri"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6495"/>
    <w:pPr>
      <w:tabs>
        <w:tab w:val="center" w:pos="4252"/>
        <w:tab w:val="right" w:pos="8504"/>
      </w:tabs>
    </w:pPr>
  </w:style>
  <w:style w:type="character" w:customStyle="1" w:styleId="EncabezadoCar">
    <w:name w:val="Encabezado Car"/>
    <w:basedOn w:val="Fuentedeprrafopredeter"/>
    <w:link w:val="Encabezado"/>
    <w:uiPriority w:val="99"/>
    <w:rsid w:val="00EF6495"/>
    <w:rPr>
      <w:rFonts w:ascii="Calibri" w:eastAsia="Times New Roman" w:hAnsi="Calibri" w:cs="Times New Roman"/>
      <w:sz w:val="24"/>
      <w:szCs w:val="24"/>
      <w:lang w:val="en-US"/>
    </w:rPr>
  </w:style>
  <w:style w:type="paragraph" w:styleId="Piedepgina">
    <w:name w:val="footer"/>
    <w:basedOn w:val="Normal"/>
    <w:link w:val="PiedepginaCar"/>
    <w:uiPriority w:val="99"/>
    <w:unhideWhenUsed/>
    <w:rsid w:val="00EF6495"/>
    <w:pPr>
      <w:tabs>
        <w:tab w:val="center" w:pos="4252"/>
        <w:tab w:val="right" w:pos="8504"/>
      </w:tabs>
    </w:pPr>
  </w:style>
  <w:style w:type="character" w:customStyle="1" w:styleId="PiedepginaCar">
    <w:name w:val="Pie de página Car"/>
    <w:basedOn w:val="Fuentedeprrafopredeter"/>
    <w:link w:val="Piedepgina"/>
    <w:uiPriority w:val="99"/>
    <w:rsid w:val="00EF6495"/>
    <w:rPr>
      <w:rFonts w:ascii="Calibri" w:eastAsia="Times New Roman" w:hAnsi="Calibri" w:cs="Times New Roman"/>
      <w:sz w:val="24"/>
      <w:szCs w:val="24"/>
      <w:lang w:val="en-US"/>
    </w:rPr>
  </w:style>
  <w:style w:type="paragraph" w:styleId="Textodeglobo">
    <w:name w:val="Balloon Text"/>
    <w:basedOn w:val="Normal"/>
    <w:link w:val="TextodegloboCar"/>
    <w:uiPriority w:val="99"/>
    <w:semiHidden/>
    <w:unhideWhenUsed/>
    <w:rsid w:val="00EF6495"/>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495"/>
    <w:rPr>
      <w:rFonts w:ascii="Tahoma" w:eastAsia="Times New Roman" w:hAnsi="Tahoma" w:cs="Tahoma"/>
      <w:sz w:val="16"/>
      <w:szCs w:val="16"/>
      <w:lang w:val="en-US"/>
    </w:rPr>
  </w:style>
  <w:style w:type="paragraph" w:styleId="HTMLconformatoprevio">
    <w:name w:val="HTML Preformatted"/>
    <w:basedOn w:val="Normal"/>
    <w:link w:val="HTMLconformatoprevioCar"/>
    <w:uiPriority w:val="99"/>
    <w:unhideWhenUsed/>
    <w:rsid w:val="001A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A1C2C"/>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3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ACACF00ABA454F8724FCCA9D8D49A1" ma:contentTypeVersion="12" ma:contentTypeDescription="Crear nuevo documento." ma:contentTypeScope="" ma:versionID="64401ea7c95345e8d1d027dbaf59c271">
  <xsd:schema xmlns:xsd="http://www.w3.org/2001/XMLSchema" xmlns:xs="http://www.w3.org/2001/XMLSchema" xmlns:p="http://schemas.microsoft.com/office/2006/metadata/properties" xmlns:ns2="9124a86f-1c81-4376-9680-736e80372350" xmlns:ns3="16047a73-b196-4834-b1fb-ef57ec2c7831" targetNamespace="http://schemas.microsoft.com/office/2006/metadata/properties" ma:root="true" ma:fieldsID="d4cd5ba070b47c90a552c471e39f3b73" ns2:_="" ns3:_="">
    <xsd:import namespace="9124a86f-1c81-4376-9680-736e80372350"/>
    <xsd:import namespace="16047a73-b196-4834-b1fb-ef57ec2c7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4a86f-1c81-4376-9680-736e80372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47a73-b196-4834-b1fb-ef57ec2c783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D6FD-1CC4-4843-93BD-E54E10F6B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EC0AD-BFC0-4E41-903A-B29BE2E32FFA}">
  <ds:schemaRefs>
    <ds:schemaRef ds:uri="http://schemas.microsoft.com/sharepoint/v3/contenttype/forms"/>
  </ds:schemaRefs>
</ds:datastoreItem>
</file>

<file path=customXml/itemProps3.xml><?xml version="1.0" encoding="utf-8"?>
<ds:datastoreItem xmlns:ds="http://schemas.openxmlformats.org/officeDocument/2006/customXml" ds:itemID="{C5A4A029-5754-41ED-9C45-1026828A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4a86f-1c81-4376-9680-736e80372350"/>
    <ds:schemaRef ds:uri="16047a73-b196-4834-b1fb-ef57ec2c7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Crisp</dc:creator>
  <cp:lastModifiedBy>Eduardo Herrero</cp:lastModifiedBy>
  <cp:revision>7</cp:revision>
  <cp:lastPrinted>2018-10-03T09:51:00Z</cp:lastPrinted>
  <dcterms:created xsi:type="dcterms:W3CDTF">2018-10-03T09:50:00Z</dcterms:created>
  <dcterms:modified xsi:type="dcterms:W3CDTF">2020-10-20T12:15:00Z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0x0101003CACACF00ABA454F8724FCCA9D8D49A1</vt:lpwstr>
  </property>
</Properties>
</file>